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89F" w:rsidRDefault="00DD3640" w:rsidP="00DD3640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eastAsia="zh-CN"/>
        </w:rPr>
      </w:pPr>
      <w:r w:rsidRPr="00945617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945617">
        <w:rPr>
          <w:bCs/>
          <w:noProof w:val="0"/>
          <w:sz w:val="24"/>
          <w:szCs w:val="24"/>
        </w:rPr>
        <w:t>SG</w:t>
      </w:r>
      <w:r w:rsidR="008103A5" w:rsidRPr="00945617">
        <w:rPr>
          <w:bCs/>
          <w:noProof w:val="0"/>
          <w:sz w:val="24"/>
          <w:szCs w:val="24"/>
        </w:rPr>
        <w:t xml:space="preserve"> </w:t>
      </w:r>
      <w:r w:rsidRPr="00945617">
        <w:rPr>
          <w:bCs/>
          <w:noProof w:val="0"/>
          <w:sz w:val="24"/>
          <w:szCs w:val="24"/>
        </w:rPr>
        <w:t xml:space="preserve">RAN </w:t>
      </w:r>
      <w:r w:rsidRPr="00945617">
        <w:rPr>
          <w:noProof w:val="0"/>
          <w:sz w:val="24"/>
          <w:szCs w:val="24"/>
        </w:rPr>
        <w:t>WG1 Meeting #</w:t>
      </w:r>
      <w:r w:rsidR="000C2405" w:rsidRPr="00945617">
        <w:rPr>
          <w:noProof w:val="0"/>
          <w:sz w:val="24"/>
          <w:szCs w:val="24"/>
        </w:rPr>
        <w:t>8</w:t>
      </w:r>
      <w:r w:rsidR="008221DC">
        <w:rPr>
          <w:rFonts w:hint="eastAsia"/>
          <w:noProof w:val="0"/>
          <w:sz w:val="24"/>
          <w:szCs w:val="24"/>
          <w:lang w:eastAsia="zh-CN"/>
        </w:rPr>
        <w:t>9</w:t>
      </w:r>
      <w:r w:rsidRPr="00945617">
        <w:rPr>
          <w:bCs/>
          <w:noProof w:val="0"/>
          <w:sz w:val="24"/>
          <w:szCs w:val="24"/>
        </w:rPr>
        <w:tab/>
      </w:r>
      <w:bookmarkStart w:id="1" w:name="OLE_LINK22"/>
      <w:r w:rsidR="006D6561" w:rsidRPr="00FE6619">
        <w:rPr>
          <w:bCs/>
          <w:noProof w:val="0"/>
          <w:sz w:val="24"/>
          <w:szCs w:val="24"/>
          <w:lang w:eastAsia="zh-CN"/>
        </w:rPr>
        <w:t>R1-</w:t>
      </w:r>
      <w:bookmarkEnd w:id="1"/>
      <w:r w:rsidR="00FE6619" w:rsidRPr="00FE6619">
        <w:rPr>
          <w:bCs/>
          <w:noProof w:val="0"/>
          <w:sz w:val="24"/>
          <w:szCs w:val="24"/>
          <w:lang w:eastAsia="zh-CN"/>
        </w:rPr>
        <w:t>1</w:t>
      </w:r>
      <w:r w:rsidR="002C4F0E">
        <w:rPr>
          <w:rFonts w:hint="eastAsia"/>
          <w:bCs/>
          <w:noProof w:val="0"/>
          <w:sz w:val="24"/>
          <w:szCs w:val="24"/>
          <w:lang w:eastAsia="zh-CN"/>
        </w:rPr>
        <w:t>7</w:t>
      </w:r>
      <w:r w:rsidR="00614949">
        <w:rPr>
          <w:bCs/>
          <w:noProof w:val="0"/>
          <w:sz w:val="24"/>
          <w:szCs w:val="24"/>
          <w:lang w:eastAsia="zh-CN"/>
        </w:rPr>
        <w:t>07213</w:t>
      </w:r>
    </w:p>
    <w:p w:rsidR="00DD3640" w:rsidRPr="00945617" w:rsidRDefault="008221DC" w:rsidP="00DD3640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8221DC">
        <w:rPr>
          <w:noProof w:val="0"/>
          <w:sz w:val="24"/>
          <w:szCs w:val="24"/>
        </w:rPr>
        <w:t xml:space="preserve">Hangzhou, </w:t>
      </w:r>
      <w:r w:rsidRPr="008221DC">
        <w:rPr>
          <w:rFonts w:hint="eastAsia"/>
          <w:noProof w:val="0"/>
          <w:sz w:val="24"/>
          <w:szCs w:val="24"/>
        </w:rPr>
        <w:t>P.R. China</w:t>
      </w:r>
      <w:r w:rsidRPr="008221DC">
        <w:rPr>
          <w:noProof w:val="0"/>
          <w:sz w:val="24"/>
          <w:szCs w:val="24"/>
        </w:rPr>
        <w:t xml:space="preserve"> </w:t>
      </w:r>
      <w:r w:rsidRPr="008221DC">
        <w:rPr>
          <w:rFonts w:hint="eastAsia"/>
          <w:noProof w:val="0"/>
          <w:sz w:val="24"/>
          <w:szCs w:val="24"/>
        </w:rPr>
        <w:t xml:space="preserve">15th </w:t>
      </w:r>
      <w:r w:rsidRPr="008221DC">
        <w:rPr>
          <w:noProof w:val="0"/>
          <w:sz w:val="24"/>
          <w:szCs w:val="24"/>
        </w:rPr>
        <w:t xml:space="preserve">– </w:t>
      </w:r>
      <w:r w:rsidRPr="008221DC">
        <w:rPr>
          <w:rFonts w:hint="eastAsia"/>
          <w:noProof w:val="0"/>
          <w:sz w:val="24"/>
          <w:szCs w:val="24"/>
        </w:rPr>
        <w:t>19th</w:t>
      </w:r>
      <w:r w:rsidRPr="008221DC">
        <w:rPr>
          <w:noProof w:val="0"/>
          <w:sz w:val="24"/>
          <w:szCs w:val="24"/>
        </w:rPr>
        <w:t xml:space="preserve"> </w:t>
      </w:r>
      <w:r w:rsidRPr="008221DC">
        <w:rPr>
          <w:rFonts w:hint="eastAsia"/>
          <w:noProof w:val="0"/>
          <w:sz w:val="24"/>
          <w:szCs w:val="24"/>
        </w:rPr>
        <w:t>May</w:t>
      </w:r>
      <w:r w:rsidRPr="008221DC">
        <w:rPr>
          <w:noProof w:val="0"/>
          <w:sz w:val="24"/>
          <w:szCs w:val="24"/>
        </w:rPr>
        <w:t xml:space="preserve"> 201</w:t>
      </w:r>
      <w:r w:rsidRPr="008221DC">
        <w:rPr>
          <w:rFonts w:hint="eastAsia"/>
          <w:noProof w:val="0"/>
          <w:sz w:val="24"/>
          <w:szCs w:val="24"/>
        </w:rPr>
        <w:t>7</w:t>
      </w:r>
    </w:p>
    <w:p w:rsidR="0034111C" w:rsidRPr="00945617" w:rsidRDefault="0034111C">
      <w:pPr>
        <w:pStyle w:val="Header"/>
        <w:rPr>
          <w:bCs/>
          <w:noProof w:val="0"/>
          <w:sz w:val="24"/>
          <w:lang w:eastAsia="ja-JP"/>
        </w:rPr>
      </w:pPr>
    </w:p>
    <w:p w:rsidR="0034111C" w:rsidRPr="008221DC" w:rsidRDefault="0034111C" w:rsidP="00FE26D4">
      <w:pPr>
        <w:pStyle w:val="CRCoverPage"/>
        <w:rPr>
          <w:rFonts w:eastAsia="宋体" w:cs="Arial"/>
          <w:b/>
          <w:bCs/>
          <w:sz w:val="24"/>
          <w:lang w:val="en-US" w:eastAsia="zh-CN"/>
        </w:rPr>
      </w:pPr>
      <w:r w:rsidRPr="00945617">
        <w:rPr>
          <w:rFonts w:cs="Arial"/>
          <w:b/>
          <w:bCs/>
          <w:sz w:val="24"/>
          <w:lang w:val="en-US"/>
        </w:rPr>
        <w:t>Agenda item:</w:t>
      </w:r>
      <w:r w:rsidRPr="00945617">
        <w:rPr>
          <w:rFonts w:cs="Arial"/>
          <w:b/>
          <w:bCs/>
          <w:sz w:val="24"/>
          <w:lang w:val="en-US"/>
        </w:rPr>
        <w:tab/>
      </w:r>
      <w:r w:rsidRPr="00945617">
        <w:rPr>
          <w:rFonts w:cs="Arial"/>
          <w:b/>
          <w:bCs/>
          <w:sz w:val="24"/>
          <w:lang w:val="en-US"/>
        </w:rPr>
        <w:tab/>
      </w:r>
      <w:r w:rsidR="008221DC">
        <w:rPr>
          <w:rFonts w:eastAsia="宋体" w:cs="Arial" w:hint="eastAsia"/>
          <w:b/>
          <w:bCs/>
          <w:sz w:val="24"/>
          <w:lang w:val="fi-FI" w:eastAsia="zh-CN"/>
        </w:rPr>
        <w:t>6</w:t>
      </w:r>
      <w:r w:rsidR="00553F79" w:rsidRPr="00C21749">
        <w:rPr>
          <w:rFonts w:cs="Arial"/>
          <w:b/>
          <w:bCs/>
          <w:sz w:val="24"/>
          <w:lang w:val="fi-FI"/>
        </w:rPr>
        <w:t>.</w:t>
      </w:r>
      <w:r w:rsidR="00C21749" w:rsidRPr="00C21749">
        <w:rPr>
          <w:rFonts w:cs="Arial"/>
          <w:b/>
          <w:bCs/>
          <w:sz w:val="24"/>
          <w:lang w:val="fi-FI"/>
        </w:rPr>
        <w:t>2</w:t>
      </w:r>
      <w:r w:rsidR="00553F79" w:rsidRPr="00C21749">
        <w:rPr>
          <w:rFonts w:cs="Arial"/>
          <w:b/>
          <w:bCs/>
          <w:sz w:val="24"/>
          <w:lang w:val="fi-FI"/>
        </w:rPr>
        <w:t>.</w:t>
      </w:r>
      <w:r w:rsidR="00C21749" w:rsidRPr="00C21749">
        <w:rPr>
          <w:rFonts w:cs="Arial"/>
          <w:b/>
          <w:bCs/>
          <w:sz w:val="24"/>
          <w:lang w:val="fi-FI"/>
        </w:rPr>
        <w:t>3.</w:t>
      </w:r>
      <w:r w:rsidR="004D7476">
        <w:rPr>
          <w:rFonts w:eastAsia="宋体" w:cs="Arial" w:hint="eastAsia"/>
          <w:b/>
          <w:bCs/>
          <w:sz w:val="24"/>
          <w:lang w:val="fi-FI" w:eastAsia="zh-CN"/>
        </w:rPr>
        <w:t>1.</w:t>
      </w:r>
      <w:r w:rsidR="008221DC">
        <w:rPr>
          <w:rFonts w:eastAsia="宋体" w:cs="Arial" w:hint="eastAsia"/>
          <w:b/>
          <w:bCs/>
          <w:sz w:val="24"/>
          <w:lang w:val="fi-FI" w:eastAsia="zh-CN"/>
        </w:rPr>
        <w:t>3</w:t>
      </w:r>
    </w:p>
    <w:p w:rsidR="0034111C" w:rsidRPr="00945617" w:rsidRDefault="0034111C" w:rsidP="00FE26D4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945617">
        <w:rPr>
          <w:rFonts w:ascii="Arial" w:hAnsi="Arial" w:cs="Arial"/>
          <w:b/>
          <w:bCs/>
          <w:sz w:val="24"/>
          <w:lang w:val="en-US"/>
        </w:rPr>
        <w:t>Source:</w:t>
      </w:r>
      <w:r w:rsidRPr="00945617">
        <w:rPr>
          <w:rFonts w:ascii="Arial" w:hAnsi="Arial" w:cs="Arial"/>
          <w:b/>
          <w:bCs/>
          <w:sz w:val="24"/>
          <w:lang w:val="en-US"/>
        </w:rPr>
        <w:tab/>
      </w:r>
      <w:r w:rsidR="00097C57">
        <w:rPr>
          <w:rFonts w:ascii="Arial" w:hAnsi="Arial" w:cs="Arial"/>
          <w:b/>
          <w:bCs/>
          <w:sz w:val="24"/>
          <w:lang w:val="en-US"/>
        </w:rPr>
        <w:t>ZTE</w:t>
      </w:r>
    </w:p>
    <w:p w:rsidR="0034111C" w:rsidRPr="00945617" w:rsidRDefault="0034111C" w:rsidP="00FE26D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945617">
        <w:rPr>
          <w:rFonts w:ascii="Arial" w:hAnsi="Arial" w:cs="Arial"/>
          <w:b/>
          <w:bCs/>
          <w:sz w:val="24"/>
          <w:lang w:val="en-US"/>
        </w:rPr>
        <w:t>Title:</w:t>
      </w:r>
      <w:r w:rsidRPr="00945617">
        <w:rPr>
          <w:rFonts w:ascii="Arial" w:hAnsi="Arial" w:cs="Arial"/>
          <w:b/>
          <w:bCs/>
          <w:sz w:val="24"/>
          <w:lang w:val="en-US"/>
        </w:rPr>
        <w:tab/>
      </w:r>
      <w:r w:rsidR="00645D77" w:rsidRPr="00FE6619">
        <w:rPr>
          <w:rFonts w:ascii="Arial" w:hAnsi="Arial" w:cs="Arial"/>
          <w:b/>
          <w:bCs/>
          <w:sz w:val="24"/>
          <w:lang w:val="en-US"/>
        </w:rPr>
        <w:t xml:space="preserve">Considerations for </w:t>
      </w:r>
      <w:r w:rsidR="00510861" w:rsidRPr="00510861">
        <w:rPr>
          <w:rFonts w:ascii="Arial" w:hAnsi="Arial" w:cs="Arial" w:hint="eastAsia"/>
          <w:b/>
          <w:bCs/>
          <w:sz w:val="24"/>
          <w:lang w:val="en-US"/>
        </w:rPr>
        <w:t xml:space="preserve">shared resource pool between </w:t>
      </w:r>
      <w:r w:rsidR="00510861" w:rsidRPr="00510861">
        <w:rPr>
          <w:rFonts w:ascii="Arial" w:hAnsi="Arial" w:cs="Arial"/>
          <w:b/>
          <w:bCs/>
          <w:sz w:val="24"/>
          <w:lang w:val="en-US"/>
        </w:rPr>
        <w:t>m</w:t>
      </w:r>
      <w:r w:rsidR="00510861" w:rsidRPr="00510861">
        <w:rPr>
          <w:rFonts w:ascii="Arial" w:hAnsi="Arial" w:cs="Arial" w:hint="eastAsia"/>
          <w:b/>
          <w:bCs/>
          <w:sz w:val="24"/>
          <w:lang w:val="en-US"/>
        </w:rPr>
        <w:t xml:space="preserve">ode 3 and </w:t>
      </w:r>
      <w:r w:rsidR="00510861" w:rsidRPr="00510861">
        <w:rPr>
          <w:rFonts w:ascii="Arial" w:hAnsi="Arial" w:cs="Arial"/>
          <w:b/>
          <w:bCs/>
          <w:sz w:val="24"/>
          <w:lang w:val="en-US"/>
        </w:rPr>
        <w:t>m</w:t>
      </w:r>
      <w:r w:rsidR="00510861" w:rsidRPr="00510861">
        <w:rPr>
          <w:rFonts w:ascii="Arial" w:hAnsi="Arial" w:cs="Arial" w:hint="eastAsia"/>
          <w:b/>
          <w:bCs/>
          <w:sz w:val="24"/>
          <w:lang w:val="en-US"/>
        </w:rPr>
        <w:t>ode 4</w:t>
      </w:r>
    </w:p>
    <w:p w:rsidR="0034111C" w:rsidRPr="00945617" w:rsidRDefault="0034111C">
      <w:pPr>
        <w:rPr>
          <w:rFonts w:ascii="Arial" w:hAnsi="Arial" w:cs="Arial"/>
          <w:b/>
          <w:bCs/>
          <w:sz w:val="24"/>
          <w:lang w:val="en-US"/>
        </w:rPr>
      </w:pPr>
      <w:r w:rsidRPr="00945617">
        <w:rPr>
          <w:rFonts w:ascii="Arial" w:hAnsi="Arial" w:cs="Arial"/>
          <w:b/>
          <w:bCs/>
          <w:sz w:val="24"/>
          <w:lang w:val="en-US"/>
        </w:rPr>
        <w:t>Document for:</w:t>
      </w:r>
      <w:r w:rsidRPr="00945617">
        <w:rPr>
          <w:rFonts w:ascii="Arial" w:hAnsi="Arial" w:cs="Arial"/>
          <w:b/>
          <w:bCs/>
          <w:sz w:val="24"/>
          <w:lang w:val="en-US"/>
        </w:rPr>
        <w:tab/>
      </w:r>
      <w:r w:rsidRPr="0094561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:rsidR="0034111C" w:rsidRPr="00945617" w:rsidRDefault="0034111C">
      <w:pPr>
        <w:pStyle w:val="Heading1"/>
        <w:rPr>
          <w:lang w:val="en-US"/>
        </w:rPr>
      </w:pPr>
      <w:r w:rsidRPr="00945617">
        <w:rPr>
          <w:lang w:val="en-US"/>
        </w:rPr>
        <w:t>1</w:t>
      </w:r>
      <w:r w:rsidR="00990224">
        <w:rPr>
          <w:rFonts w:hint="eastAsia"/>
          <w:lang w:val="en-US" w:eastAsia="zh-CN"/>
        </w:rPr>
        <w:t xml:space="preserve"> </w:t>
      </w:r>
      <w:r w:rsidR="00EE7FA7" w:rsidRPr="00945617">
        <w:rPr>
          <w:lang w:val="en-US"/>
        </w:rPr>
        <w:t>Introduction</w:t>
      </w:r>
    </w:p>
    <w:p w:rsidR="00AF63D5" w:rsidRDefault="00D77A56" w:rsidP="00D77A56">
      <w:pPr>
        <w:adjustRightInd/>
        <w:textAlignment w:val="auto"/>
        <w:rPr>
          <w:lang w:eastAsia="zh-CN"/>
        </w:rPr>
      </w:pPr>
      <w:r w:rsidRPr="00D77A56">
        <w:t>At the RAN#7</w:t>
      </w:r>
      <w:r w:rsidR="004D7476">
        <w:rPr>
          <w:rFonts w:hint="eastAsia"/>
          <w:lang w:eastAsia="zh-CN"/>
        </w:rPr>
        <w:t>5</w:t>
      </w:r>
      <w:r w:rsidRPr="00D77A56">
        <w:t xml:space="preserve"> m</w:t>
      </w:r>
      <w:r>
        <w:t>eeting, the new WI</w:t>
      </w:r>
      <w:r w:rsidR="004D7476">
        <w:rPr>
          <w:rFonts w:hint="eastAsia"/>
          <w:lang w:eastAsia="zh-CN"/>
        </w:rPr>
        <w:t>D</w:t>
      </w:r>
      <w:r>
        <w:t xml:space="preserve"> on </w:t>
      </w:r>
      <w:r w:rsidR="004D7476" w:rsidRPr="004D7476">
        <w:rPr>
          <w:rFonts w:hint="eastAsia"/>
        </w:rPr>
        <w:t>3GPP V2X Phase 2</w:t>
      </w:r>
      <w:r w:rsidRPr="00AB0F1A">
        <w:rPr>
          <w:sz w:val="18"/>
          <w:szCs w:val="18"/>
          <w:lang w:eastAsia="zh-CN"/>
        </w:rPr>
        <w:t xml:space="preserve"> </w:t>
      </w:r>
      <w:r w:rsidRPr="00D77A56">
        <w:t xml:space="preserve">was approved [1]. </w:t>
      </w:r>
      <w:r w:rsidR="00AF63D5">
        <w:rPr>
          <w:rFonts w:hint="eastAsia"/>
          <w:lang w:eastAsia="zh-CN"/>
        </w:rPr>
        <w:t xml:space="preserve">The aim of </w:t>
      </w:r>
      <w:r w:rsidR="00AF63D5" w:rsidRPr="00AF63D5">
        <w:rPr>
          <w:lang w:val="en-US" w:eastAsia="ko-KR"/>
        </w:rPr>
        <w:t>this work item</w:t>
      </w:r>
      <w:r w:rsidR="00AF63D5">
        <w:rPr>
          <w:rFonts w:hint="eastAsia"/>
          <w:lang w:val="en-US" w:eastAsia="zh-CN"/>
        </w:rPr>
        <w:t xml:space="preserve"> is </w:t>
      </w:r>
      <w:r w:rsidR="00AF63D5" w:rsidRPr="00AF63D5">
        <w:rPr>
          <w:lang w:val="en-US" w:eastAsia="ko-KR"/>
        </w:rPr>
        <w:t>to support advanced V2X services</w:t>
      </w:r>
      <w:r w:rsidR="00AF63D5" w:rsidRPr="00AF63D5">
        <w:rPr>
          <w:rFonts w:hint="eastAsia"/>
          <w:lang w:val="en-US" w:eastAsia="ko-KR"/>
        </w:rPr>
        <w:t xml:space="preserve"> as identified in </w:t>
      </w:r>
      <w:r w:rsidR="003516CD">
        <w:rPr>
          <w:lang w:val="en-US" w:eastAsia="ko-KR"/>
        </w:rPr>
        <w:t xml:space="preserve">3GPP </w:t>
      </w:r>
      <w:r w:rsidR="00AF63D5" w:rsidRPr="00AF63D5">
        <w:rPr>
          <w:rFonts w:hint="eastAsia"/>
          <w:lang w:val="en-US" w:eastAsia="ko-KR"/>
        </w:rPr>
        <w:t>SA1 TR 22.886</w:t>
      </w:r>
      <w:r w:rsidR="00AF63D5">
        <w:rPr>
          <w:rFonts w:hint="eastAsia"/>
          <w:lang w:val="en-US" w:eastAsia="zh-CN"/>
        </w:rPr>
        <w:t xml:space="preserve"> by </w:t>
      </w:r>
      <w:r w:rsidR="00AF63D5" w:rsidRPr="00AF63D5">
        <w:rPr>
          <w:lang w:val="en-US" w:eastAsia="ko-KR"/>
        </w:rPr>
        <w:t>specify</w:t>
      </w:r>
      <w:r w:rsidR="00AF63D5">
        <w:rPr>
          <w:rFonts w:hint="eastAsia"/>
          <w:lang w:val="en-US" w:eastAsia="zh-CN"/>
        </w:rPr>
        <w:t xml:space="preserve"> </w:t>
      </w:r>
      <w:r w:rsidR="00AF63D5" w:rsidRPr="00AF63D5">
        <w:rPr>
          <w:lang w:val="en-US" w:eastAsia="ko-KR"/>
        </w:rPr>
        <w:t>technologies</w:t>
      </w:r>
      <w:r w:rsidR="00AF63D5">
        <w:rPr>
          <w:rFonts w:hint="eastAsia"/>
          <w:lang w:val="en-US" w:eastAsia="zh-CN"/>
        </w:rPr>
        <w:t xml:space="preserve"> for </w:t>
      </w:r>
      <w:r w:rsidR="00AF63D5" w:rsidRPr="00AF63D5">
        <w:rPr>
          <w:rFonts w:hint="eastAsia"/>
          <w:lang w:val="en-US" w:eastAsia="ko-KR"/>
        </w:rPr>
        <w:t>3GPP</w:t>
      </w:r>
      <w:r w:rsidR="00AF63D5" w:rsidRPr="00AF63D5">
        <w:rPr>
          <w:lang w:val="en-US" w:eastAsia="ko-KR"/>
        </w:rPr>
        <w:t xml:space="preserve"> V2X Phase 2</w:t>
      </w:r>
      <w:r w:rsidR="00AF63D5">
        <w:rPr>
          <w:rFonts w:hint="eastAsia"/>
          <w:lang w:val="en-US" w:eastAsia="zh-CN"/>
        </w:rPr>
        <w:t xml:space="preserve">. </w:t>
      </w:r>
      <w:r w:rsidR="003516CD">
        <w:rPr>
          <w:lang w:val="en-US" w:eastAsia="zh-CN"/>
        </w:rPr>
        <w:t xml:space="preserve">Also, </w:t>
      </w:r>
      <w:r w:rsidR="00AF63D5">
        <w:rPr>
          <w:rFonts w:hint="eastAsia"/>
          <w:lang w:val="en-US" w:eastAsia="zh-CN"/>
        </w:rPr>
        <w:t xml:space="preserve">backward </w:t>
      </w:r>
      <w:r w:rsidR="00AF63D5">
        <w:rPr>
          <w:lang w:val="en-US" w:eastAsia="zh-CN"/>
        </w:rPr>
        <w:t>compatibility</w:t>
      </w:r>
      <w:r w:rsidR="00AF63D5">
        <w:rPr>
          <w:rFonts w:hint="eastAsia"/>
          <w:lang w:val="en-US" w:eastAsia="zh-CN"/>
        </w:rPr>
        <w:t xml:space="preserve"> </w:t>
      </w:r>
      <w:r w:rsidR="00AF63D5" w:rsidRPr="00AF63D5">
        <w:rPr>
          <w:rFonts w:hint="eastAsia"/>
          <w:lang w:val="en-US" w:eastAsia="ko-KR"/>
        </w:rPr>
        <w:t>with Release 14 V2X for the delivery of safety messages (i.e. CAM/DENM messages)</w:t>
      </w:r>
      <w:r w:rsidR="00AF63D5">
        <w:rPr>
          <w:rFonts w:hint="eastAsia"/>
          <w:lang w:val="en-US" w:eastAsia="zh-CN"/>
        </w:rPr>
        <w:t xml:space="preserve"> should be considered for the </w:t>
      </w:r>
      <w:r w:rsidR="00AF63D5" w:rsidRPr="00AF63D5">
        <w:rPr>
          <w:lang w:val="en-US" w:eastAsia="ko-KR"/>
        </w:rPr>
        <w:t>specif</w:t>
      </w:r>
      <w:r w:rsidR="00AF63D5" w:rsidRPr="00AF63D5">
        <w:rPr>
          <w:rFonts w:hint="eastAsia"/>
          <w:lang w:val="en-US" w:eastAsia="ko-KR"/>
        </w:rPr>
        <w:t>ied</w:t>
      </w:r>
      <w:r w:rsidR="00AF63D5" w:rsidRPr="00AF63D5">
        <w:rPr>
          <w:lang w:val="en-US" w:eastAsia="ko-KR"/>
        </w:rPr>
        <w:t xml:space="preserve"> technologies</w:t>
      </w:r>
      <w:r w:rsidR="00AF63D5">
        <w:rPr>
          <w:rFonts w:hint="eastAsia"/>
          <w:lang w:val="en-US" w:eastAsia="zh-CN"/>
        </w:rPr>
        <w:t>.</w:t>
      </w:r>
    </w:p>
    <w:p w:rsidR="00D77A56" w:rsidRDefault="00ED5CB2" w:rsidP="00D77A56">
      <w:pPr>
        <w:adjustRightInd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r w:rsidRPr="00283113">
        <w:rPr>
          <w:lang w:eastAsia="zh-CN"/>
        </w:rPr>
        <w:t>detailed objectives</w:t>
      </w:r>
      <w:r>
        <w:rPr>
          <w:rFonts w:hint="eastAsia"/>
          <w:lang w:eastAsia="zh-CN"/>
        </w:rPr>
        <w:t xml:space="preserve"> are included in this work item.</w:t>
      </w:r>
    </w:p>
    <w:p w:rsidR="00AF63D5" w:rsidRPr="00CF4679" w:rsidRDefault="00AF63D5" w:rsidP="00AF63D5">
      <w:pPr>
        <w:numPr>
          <w:ilvl w:val="0"/>
          <w:numId w:val="46"/>
        </w:numPr>
        <w:adjustRightInd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Specify </w:t>
      </w:r>
      <w:r>
        <w:rPr>
          <w:lang w:eastAsia="zh-CN"/>
        </w:rPr>
        <w:t>solutions</w:t>
      </w:r>
      <w:r>
        <w:rPr>
          <w:rFonts w:hint="eastAsia"/>
          <w:lang w:eastAsia="zh-CN"/>
        </w:rPr>
        <w:t xml:space="preserve"> for the </w:t>
      </w:r>
      <w:r>
        <w:rPr>
          <w:lang w:eastAsia="zh-CN"/>
        </w:rPr>
        <w:t>fo</w:t>
      </w:r>
      <w:r>
        <w:rPr>
          <w:rFonts w:hint="eastAsia"/>
          <w:lang w:eastAsia="zh-CN"/>
        </w:rPr>
        <w:t xml:space="preserve">llowing </w:t>
      </w:r>
      <w:r w:rsidRPr="00CF4679">
        <w:rPr>
          <w:lang w:eastAsia="zh-CN"/>
        </w:rPr>
        <w:t xml:space="preserve">PC5 </w:t>
      </w:r>
      <w:r>
        <w:rPr>
          <w:lang w:eastAsia="zh-CN"/>
        </w:rPr>
        <w:t>functionalit</w:t>
      </w:r>
      <w:r>
        <w:rPr>
          <w:rFonts w:hint="eastAsia"/>
          <w:lang w:eastAsia="zh-CN"/>
        </w:rPr>
        <w:t>ies,</w:t>
      </w:r>
      <w:r w:rsidRPr="00CF4679">
        <w:rPr>
          <w:lang w:eastAsia="zh-CN"/>
        </w:rPr>
        <w:t xml:space="preserve"> which can co-exist in the same resourc</w:t>
      </w:r>
      <w:r>
        <w:rPr>
          <w:lang w:eastAsia="zh-CN"/>
        </w:rPr>
        <w:t>e pools as Rel-14 functionality</w:t>
      </w:r>
      <w:r w:rsidRPr="00CF4679">
        <w:rPr>
          <w:lang w:eastAsia="zh-CN"/>
        </w:rPr>
        <w:t xml:space="preserve"> and use the same scheduling assignment format</w:t>
      </w:r>
      <w:bookmarkStart w:id="2" w:name="_GoBack"/>
      <w:bookmarkEnd w:id="2"/>
      <w:r>
        <w:rPr>
          <w:rFonts w:hint="eastAsia"/>
          <w:lang w:eastAsia="zh-CN"/>
        </w:rPr>
        <w:t xml:space="preserve"> (</w:t>
      </w:r>
      <w:r>
        <w:t>which can be decoded by Rel-14 UEs</w:t>
      </w:r>
      <w:r>
        <w:rPr>
          <w:rFonts w:hint="eastAsia"/>
          <w:lang w:eastAsia="zh-CN"/>
        </w:rPr>
        <w:t>)</w:t>
      </w:r>
      <w:r w:rsidRPr="00CF4679">
        <w:rPr>
          <w:lang w:eastAsia="zh-CN"/>
        </w:rPr>
        <w:t>, without causing significant degradation to Rel-14 PC5 operation</w:t>
      </w:r>
      <w:r>
        <w:rPr>
          <w:rFonts w:hint="eastAsia"/>
          <w:lang w:eastAsia="zh-CN"/>
        </w:rPr>
        <w:t xml:space="preserve"> compared to that of Rel-14 UEs: </w:t>
      </w:r>
      <w:r w:rsidRPr="00CF4679">
        <w:rPr>
          <w:rFonts w:hint="eastAsia"/>
          <w:lang w:eastAsia="zh-CN"/>
        </w:rPr>
        <w:t>[</w:t>
      </w:r>
      <w:r w:rsidRPr="00CF4679">
        <w:rPr>
          <w:lang w:eastAsia="zh-CN"/>
        </w:rPr>
        <w:t>RAN</w:t>
      </w:r>
      <w:r>
        <w:rPr>
          <w:rFonts w:hint="eastAsia"/>
          <w:lang w:eastAsia="zh-CN"/>
        </w:rPr>
        <w:t>1</w:t>
      </w:r>
      <w:r w:rsidRPr="00CF4679">
        <w:rPr>
          <w:lang w:eastAsia="zh-CN"/>
        </w:rPr>
        <w:t>, RAN</w:t>
      </w:r>
      <w:r>
        <w:rPr>
          <w:rFonts w:hint="eastAsia"/>
          <w:lang w:eastAsia="zh-CN"/>
        </w:rPr>
        <w:t>2</w:t>
      </w:r>
      <w:r w:rsidRPr="00CF4679">
        <w:rPr>
          <w:lang w:eastAsia="zh-CN"/>
        </w:rPr>
        <w:t xml:space="preserve">, </w:t>
      </w:r>
      <w:r>
        <w:rPr>
          <w:rFonts w:hint="eastAsia"/>
          <w:lang w:eastAsia="zh-CN"/>
        </w:rPr>
        <w:t>RAN4</w:t>
      </w:r>
      <w:r w:rsidRPr="00CF4679">
        <w:rPr>
          <w:rFonts w:hint="eastAsia"/>
          <w:lang w:eastAsia="zh-CN"/>
        </w:rPr>
        <w:t>]</w:t>
      </w:r>
    </w:p>
    <w:p w:rsidR="00AF63D5" w:rsidRPr="0024338F" w:rsidRDefault="00AF63D5" w:rsidP="00AF63D5">
      <w:pPr>
        <w:numPr>
          <w:ilvl w:val="1"/>
          <w:numId w:val="46"/>
        </w:numPr>
        <w:adjustRightInd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Carrier </w:t>
      </w:r>
      <w:r>
        <w:rPr>
          <w:lang w:eastAsia="zh-CN"/>
        </w:rPr>
        <w:t>aggregation</w:t>
      </w:r>
      <w:r>
        <w:rPr>
          <w:rFonts w:hint="eastAsia"/>
          <w:lang w:eastAsia="zh-CN"/>
        </w:rPr>
        <w:t xml:space="preserve"> (up to 8 PC5 carriers);</w:t>
      </w:r>
    </w:p>
    <w:p w:rsidR="00AF63D5" w:rsidRPr="0024338F" w:rsidRDefault="00AF63D5" w:rsidP="00AF63D5">
      <w:pPr>
        <w:numPr>
          <w:ilvl w:val="1"/>
          <w:numId w:val="46"/>
        </w:numPr>
        <w:adjustRightInd/>
        <w:jc w:val="both"/>
        <w:textAlignment w:val="auto"/>
        <w:rPr>
          <w:lang w:eastAsia="zh-CN"/>
        </w:rPr>
      </w:pPr>
      <w:r w:rsidRPr="00CF6118">
        <w:rPr>
          <w:rFonts w:hint="eastAsia"/>
          <w:lang w:eastAsia="zh-CN"/>
        </w:rPr>
        <w:t>64QAM</w:t>
      </w:r>
      <w:r>
        <w:rPr>
          <w:rFonts w:hint="eastAsia"/>
          <w:lang w:eastAsia="zh-CN"/>
        </w:rPr>
        <w:t>;</w:t>
      </w:r>
    </w:p>
    <w:p w:rsidR="00AF63D5" w:rsidRPr="00AF63D5" w:rsidRDefault="00AF63D5" w:rsidP="00AF63D5">
      <w:pPr>
        <w:numPr>
          <w:ilvl w:val="1"/>
          <w:numId w:val="46"/>
        </w:numPr>
        <w:adjustRightInd/>
        <w:jc w:val="both"/>
        <w:textAlignment w:val="auto"/>
        <w:rPr>
          <w:lang w:val="en-US" w:eastAsia="zh-CN"/>
        </w:rPr>
      </w:pPr>
      <w:r>
        <w:rPr>
          <w:rFonts w:hint="eastAsia"/>
          <w:lang w:eastAsia="zh-CN"/>
        </w:rPr>
        <w:t>R</w:t>
      </w:r>
      <w:r w:rsidRPr="006B6A55">
        <w:rPr>
          <w:lang w:eastAsia="zh-CN"/>
        </w:rPr>
        <w:t xml:space="preserve">educe </w:t>
      </w:r>
      <w:r>
        <w:rPr>
          <w:rFonts w:hint="eastAsia"/>
          <w:lang w:eastAsia="zh-CN"/>
        </w:rPr>
        <w:t xml:space="preserve">the </w:t>
      </w:r>
      <w:r w:rsidRPr="006B6A55">
        <w:rPr>
          <w:lang w:eastAsia="zh-CN"/>
        </w:rPr>
        <w:t>maximum time between packet arrival at Layer 1 and resource selected for transmission</w:t>
      </w:r>
      <w:r>
        <w:rPr>
          <w:rFonts w:hint="eastAsia"/>
          <w:lang w:eastAsia="zh-CN"/>
        </w:rPr>
        <w:t>;</w:t>
      </w:r>
    </w:p>
    <w:p w:rsidR="00AF63D5" w:rsidRDefault="00AF63D5" w:rsidP="00AF63D5">
      <w:pPr>
        <w:numPr>
          <w:ilvl w:val="1"/>
          <w:numId w:val="46"/>
        </w:numPr>
        <w:adjustRightInd/>
        <w:jc w:val="both"/>
        <w:textAlignment w:val="auto"/>
        <w:rPr>
          <w:lang w:val="en-US"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adio resource pool sharing </w:t>
      </w:r>
      <w:r w:rsidRPr="0024338F">
        <w:rPr>
          <w:lang w:eastAsia="zh-CN"/>
        </w:rPr>
        <w:t>between UEs using mode 3 and UEs using mode 4</w:t>
      </w:r>
      <w:r w:rsidRPr="00AF63D5">
        <w:rPr>
          <w:rFonts w:hint="eastAsia"/>
          <w:lang w:val="en-US" w:eastAsia="zh-CN"/>
        </w:rPr>
        <w:t>;</w:t>
      </w:r>
    </w:p>
    <w:p w:rsidR="008E45F5" w:rsidRDefault="00F377E9" w:rsidP="00A64950">
      <w:pPr>
        <w:rPr>
          <w:lang w:val="en-US" w:eastAsia="zh-CN"/>
        </w:rPr>
      </w:pPr>
      <w:r w:rsidRPr="004D6051">
        <w:rPr>
          <w:lang w:val="en-US"/>
        </w:rPr>
        <w:t>In this contribution</w:t>
      </w:r>
      <w:r w:rsidR="00BD1344" w:rsidRPr="004D6051">
        <w:rPr>
          <w:lang w:val="en-US"/>
        </w:rPr>
        <w:t>,</w:t>
      </w:r>
      <w:r w:rsidRPr="004D6051">
        <w:rPr>
          <w:lang w:val="en-US"/>
        </w:rPr>
        <w:t xml:space="preserve"> </w:t>
      </w:r>
      <w:r w:rsidR="00ED5CB2">
        <w:rPr>
          <w:rFonts w:hint="eastAsia"/>
          <w:lang w:val="en-US" w:eastAsia="zh-CN"/>
        </w:rPr>
        <w:t xml:space="preserve">we mainly discuss some problems about shared resource pool between </w:t>
      </w:r>
      <w:r w:rsidR="003516CD">
        <w:rPr>
          <w:lang w:val="en-US" w:eastAsia="zh-CN"/>
        </w:rPr>
        <w:t>m</w:t>
      </w:r>
      <w:r w:rsidR="00A13AA5">
        <w:rPr>
          <w:rFonts w:hint="eastAsia"/>
          <w:lang w:val="en-US" w:eastAsia="zh-CN"/>
        </w:rPr>
        <w:t xml:space="preserve">ode </w:t>
      </w:r>
      <w:r w:rsidR="00ED5CB2">
        <w:rPr>
          <w:rFonts w:hint="eastAsia"/>
          <w:lang w:val="en-US" w:eastAsia="zh-CN"/>
        </w:rPr>
        <w:t xml:space="preserve">3 and </w:t>
      </w:r>
      <w:r w:rsidR="003516CD">
        <w:rPr>
          <w:lang w:val="en-US" w:eastAsia="zh-CN"/>
        </w:rPr>
        <w:t>m</w:t>
      </w:r>
      <w:r w:rsidR="00A13AA5">
        <w:rPr>
          <w:rFonts w:hint="eastAsia"/>
          <w:lang w:val="en-US" w:eastAsia="zh-CN"/>
        </w:rPr>
        <w:t xml:space="preserve">ode </w:t>
      </w:r>
      <w:r w:rsidR="00ED5CB2">
        <w:rPr>
          <w:rFonts w:hint="eastAsia"/>
          <w:lang w:val="en-US" w:eastAsia="zh-CN"/>
        </w:rPr>
        <w:t xml:space="preserve">4, </w:t>
      </w:r>
      <w:bookmarkStart w:id="3" w:name="OLE_LINK5"/>
      <w:bookmarkStart w:id="4" w:name="OLE_LINK6"/>
      <w:r w:rsidR="00ED5CB2">
        <w:rPr>
          <w:rFonts w:hint="eastAsia"/>
          <w:lang w:val="en-US" w:eastAsia="zh-CN"/>
        </w:rPr>
        <w:t>as described in d) above.</w:t>
      </w:r>
      <w:bookmarkEnd w:id="3"/>
      <w:bookmarkEnd w:id="4"/>
    </w:p>
    <w:p w:rsidR="002C7C06" w:rsidRPr="008A0297" w:rsidRDefault="009652BD" w:rsidP="00990224">
      <w:pPr>
        <w:pStyle w:val="Heading1"/>
        <w:rPr>
          <w:lang w:eastAsia="zh-CN"/>
        </w:rPr>
      </w:pPr>
      <w:r>
        <w:rPr>
          <w:rFonts w:hint="eastAsia"/>
          <w:lang w:eastAsia="zh-CN"/>
        </w:rPr>
        <w:t>2</w:t>
      </w:r>
      <w:r w:rsidR="00990224">
        <w:rPr>
          <w:rFonts w:hint="eastAsia"/>
          <w:lang w:eastAsia="zh-CN"/>
        </w:rPr>
        <w:t xml:space="preserve"> </w:t>
      </w:r>
      <w:r w:rsidR="00990224">
        <w:rPr>
          <w:lang w:eastAsia="zh-CN"/>
        </w:rPr>
        <w:t>S</w:t>
      </w:r>
      <w:r w:rsidR="00990224">
        <w:rPr>
          <w:rFonts w:hint="eastAsia"/>
          <w:lang w:eastAsia="zh-CN"/>
        </w:rPr>
        <w:t xml:space="preserve">hared resource pool between </w:t>
      </w:r>
      <w:r w:rsidR="003516CD">
        <w:rPr>
          <w:lang w:eastAsia="zh-CN"/>
        </w:rPr>
        <w:t>m</w:t>
      </w:r>
      <w:r w:rsidR="00A13AA5">
        <w:rPr>
          <w:rFonts w:hint="eastAsia"/>
          <w:lang w:eastAsia="zh-CN"/>
        </w:rPr>
        <w:t xml:space="preserve">ode </w:t>
      </w:r>
      <w:r w:rsidR="00990224">
        <w:rPr>
          <w:rFonts w:hint="eastAsia"/>
          <w:lang w:eastAsia="zh-CN"/>
        </w:rPr>
        <w:t xml:space="preserve">3 and </w:t>
      </w:r>
      <w:r w:rsidR="003516CD">
        <w:rPr>
          <w:lang w:eastAsia="zh-CN"/>
        </w:rPr>
        <w:t>m</w:t>
      </w:r>
      <w:r w:rsidR="00A13AA5">
        <w:rPr>
          <w:rFonts w:hint="eastAsia"/>
          <w:lang w:eastAsia="zh-CN"/>
        </w:rPr>
        <w:t xml:space="preserve">ode </w:t>
      </w:r>
      <w:r w:rsidR="00990224">
        <w:rPr>
          <w:rFonts w:hint="eastAsia"/>
          <w:lang w:eastAsia="zh-CN"/>
        </w:rPr>
        <w:t>4</w:t>
      </w:r>
    </w:p>
    <w:p w:rsidR="00F425DC" w:rsidRDefault="00F425DC" w:rsidP="00F425DC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2.1 </w:t>
      </w:r>
      <w:r w:rsidR="001E4083">
        <w:rPr>
          <w:lang w:eastAsia="zh-CN"/>
        </w:rPr>
        <w:t>R</w:t>
      </w:r>
      <w:r w:rsidR="001E4083">
        <w:rPr>
          <w:rFonts w:hint="eastAsia"/>
          <w:lang w:eastAsia="zh-CN"/>
        </w:rPr>
        <w:t>eport by the UEs using mode 3</w:t>
      </w:r>
    </w:p>
    <w:p w:rsidR="005F5AF3" w:rsidRDefault="00E11157" w:rsidP="004F4939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UEs using mode 3, they use </w:t>
      </w:r>
      <w:r>
        <w:rPr>
          <w:lang w:eastAsia="zh-CN"/>
        </w:rPr>
        <w:t>resources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transmission based on scheduling by eNB.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UEs share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pool with the UEs using mode 4, collision may happen because the eNB has no information of the occupied resources and the reserved resources by the UEs using mode 4.</w:t>
      </w:r>
      <w:r w:rsidR="007B6662">
        <w:rPr>
          <w:rFonts w:hint="eastAsia"/>
          <w:lang w:eastAsia="zh-CN"/>
        </w:rPr>
        <w:t xml:space="preserve"> </w:t>
      </w:r>
      <w:r w:rsidR="007B6662">
        <w:rPr>
          <w:lang w:eastAsia="zh-CN"/>
        </w:rPr>
        <w:t>So</w:t>
      </w:r>
      <w:r w:rsidR="00E372DB">
        <w:rPr>
          <w:lang w:eastAsia="zh-CN"/>
        </w:rPr>
        <w:t>,</w:t>
      </w:r>
      <w:r w:rsidR="007B6662">
        <w:rPr>
          <w:lang w:eastAsia="zh-CN"/>
        </w:rPr>
        <w:t xml:space="preserve"> valid information about resources not occupied</w:t>
      </w:r>
      <w:r w:rsidR="007B6662">
        <w:rPr>
          <w:rFonts w:hint="eastAsia"/>
          <w:lang w:eastAsia="zh-CN"/>
        </w:rPr>
        <w:t xml:space="preserve"> </w:t>
      </w:r>
      <w:r w:rsidR="003E4A27">
        <w:rPr>
          <w:rFonts w:hint="eastAsia"/>
          <w:lang w:eastAsia="zh-CN"/>
        </w:rPr>
        <w:t>and</w:t>
      </w:r>
      <w:r w:rsidR="007B6662">
        <w:rPr>
          <w:rFonts w:hint="eastAsia"/>
          <w:lang w:eastAsia="zh-CN"/>
        </w:rPr>
        <w:t xml:space="preserve"> reserved </w:t>
      </w:r>
      <w:r w:rsidR="00C329FB">
        <w:rPr>
          <w:rFonts w:hint="eastAsia"/>
          <w:lang w:eastAsia="zh-CN"/>
        </w:rPr>
        <w:t xml:space="preserve">by the UEs using mode 4 </w:t>
      </w:r>
      <w:r w:rsidR="00C329FB">
        <w:rPr>
          <w:lang w:eastAsia="zh-CN"/>
        </w:rPr>
        <w:t>needs to be provided to eNB.</w:t>
      </w:r>
      <w:r w:rsidR="001C0C8C">
        <w:rPr>
          <w:rFonts w:hint="eastAsia"/>
          <w:lang w:eastAsia="zh-CN"/>
        </w:rPr>
        <w:t xml:space="preserve"> </w:t>
      </w:r>
    </w:p>
    <w:p w:rsidR="00646FA5" w:rsidRDefault="00BB014A" w:rsidP="004F4939">
      <w:pPr>
        <w:rPr>
          <w:lang w:eastAsia="zh-CN"/>
        </w:rPr>
      </w:pPr>
      <w:bookmarkStart w:id="5" w:name="OLE_LINK10"/>
      <w:bookmarkStart w:id="6" w:name="OLE_LINK11"/>
      <w:r>
        <w:rPr>
          <w:rFonts w:hint="eastAsia"/>
          <w:lang w:eastAsia="zh-CN"/>
        </w:rPr>
        <w:t>O</w:t>
      </w:r>
      <w:r>
        <w:rPr>
          <w:lang w:eastAsia="zh-CN"/>
        </w:rPr>
        <w:t xml:space="preserve">ne </w:t>
      </w:r>
      <w:r w:rsidR="00646FA5">
        <w:rPr>
          <w:lang w:eastAsia="zh-CN"/>
        </w:rPr>
        <w:t xml:space="preserve">scheme </w:t>
      </w:r>
      <w:r w:rsidR="0097324A">
        <w:rPr>
          <w:lang w:eastAsia="zh-CN"/>
        </w:rPr>
        <w:t xml:space="preserve">(scheme 1) </w:t>
      </w:r>
      <w:r w:rsidR="00646FA5">
        <w:rPr>
          <w:lang w:eastAsia="zh-CN"/>
        </w:rPr>
        <w:t xml:space="preserve">that can be used to provide this valid information to eNB is by allowing the UEs </w:t>
      </w:r>
      <w:r w:rsidR="00D551B1">
        <w:rPr>
          <w:rFonts w:hint="eastAsia"/>
          <w:lang w:eastAsia="zh-CN"/>
        </w:rPr>
        <w:t>using</w:t>
      </w:r>
      <w:r w:rsidR="00D551B1" w:rsidDel="00D551B1">
        <w:rPr>
          <w:lang w:eastAsia="zh-CN"/>
        </w:rPr>
        <w:t xml:space="preserve"> </w:t>
      </w:r>
      <w:r w:rsidR="00646FA5">
        <w:rPr>
          <w:lang w:eastAsia="zh-CN"/>
        </w:rPr>
        <w:t xml:space="preserve">mode 3 to identify unoccupied resources by sensing. For example, the UEs </w:t>
      </w:r>
      <w:r w:rsidR="00D551B1">
        <w:rPr>
          <w:rFonts w:hint="eastAsia"/>
          <w:lang w:eastAsia="zh-CN"/>
        </w:rPr>
        <w:t>using</w:t>
      </w:r>
      <w:r w:rsidR="00D551B1" w:rsidDel="00D551B1">
        <w:rPr>
          <w:lang w:eastAsia="zh-CN"/>
        </w:rPr>
        <w:t xml:space="preserve"> </w:t>
      </w:r>
      <w:r w:rsidR="00646FA5">
        <w:rPr>
          <w:lang w:eastAsia="zh-CN"/>
        </w:rPr>
        <w:t xml:space="preserve">mode 3 </w:t>
      </w:r>
      <w:r>
        <w:rPr>
          <w:rFonts w:hint="eastAsia"/>
          <w:lang w:eastAsia="zh-CN"/>
        </w:rPr>
        <w:t>can</w:t>
      </w:r>
      <w:r>
        <w:rPr>
          <w:lang w:eastAsia="zh-CN"/>
        </w:rPr>
        <w:t xml:space="preserve"> </w:t>
      </w:r>
      <w:r w:rsidR="00646FA5">
        <w:rPr>
          <w:lang w:eastAsia="zh-CN"/>
        </w:rPr>
        <w:t xml:space="preserve">perform sensing in the </w:t>
      </w:r>
      <w:r w:rsidR="003E4A27">
        <w:rPr>
          <w:rFonts w:hint="eastAsia"/>
          <w:lang w:eastAsia="zh-CN"/>
        </w:rPr>
        <w:t>shared</w:t>
      </w:r>
      <w:r w:rsidR="00646FA5">
        <w:rPr>
          <w:lang w:eastAsia="zh-CN"/>
        </w:rPr>
        <w:t xml:space="preserve"> resource pool and report a set of unoccupied resources, e.g. </w:t>
      </w:r>
      <w:r w:rsidR="00646FA5" w:rsidRPr="00E11157">
        <w:rPr>
          <w:lang w:eastAsia="zh-CN"/>
        </w:rPr>
        <w:t>S</w:t>
      </w:r>
      <w:r w:rsidR="00646FA5" w:rsidRPr="00E11157">
        <w:rPr>
          <w:vertAlign w:val="subscript"/>
          <w:lang w:eastAsia="zh-CN"/>
        </w:rPr>
        <w:t>B</w:t>
      </w:r>
      <w:r w:rsidR="00646FA5">
        <w:rPr>
          <w:lang w:eastAsia="zh-CN"/>
        </w:rPr>
        <w:t xml:space="preserve"> or a </w:t>
      </w:r>
      <w:r w:rsidR="00FE54E5">
        <w:rPr>
          <w:rFonts w:hint="eastAsia"/>
          <w:lang w:eastAsia="zh-CN"/>
        </w:rPr>
        <w:t>sub</w:t>
      </w:r>
      <w:r w:rsidR="00646FA5">
        <w:rPr>
          <w:lang w:eastAsia="zh-CN"/>
        </w:rPr>
        <w:t xml:space="preserve">set of </w:t>
      </w:r>
      <w:r w:rsidR="00646FA5" w:rsidRPr="00E11157">
        <w:rPr>
          <w:lang w:eastAsia="zh-CN"/>
        </w:rPr>
        <w:t>S</w:t>
      </w:r>
      <w:r w:rsidR="00646FA5" w:rsidRPr="00E11157">
        <w:rPr>
          <w:vertAlign w:val="subscript"/>
          <w:lang w:eastAsia="zh-CN"/>
        </w:rPr>
        <w:t>B</w:t>
      </w:r>
      <w:r w:rsidR="00646FA5">
        <w:rPr>
          <w:lang w:eastAsia="zh-CN"/>
        </w:rPr>
        <w:t xml:space="preserve"> to eNB. Based on this information, eNB would be able to schedule mode 3 UEs in the resources that are not </w:t>
      </w:r>
      <w:r>
        <w:rPr>
          <w:rFonts w:hint="eastAsia"/>
          <w:lang w:eastAsia="zh-CN"/>
        </w:rPr>
        <w:t>overlapped</w:t>
      </w:r>
      <w:r>
        <w:rPr>
          <w:lang w:eastAsia="zh-CN"/>
        </w:rPr>
        <w:t xml:space="preserve"> </w:t>
      </w:r>
      <w:r w:rsidR="00646FA5">
        <w:rPr>
          <w:lang w:eastAsia="zh-CN"/>
        </w:rPr>
        <w:t xml:space="preserve">with </w:t>
      </w:r>
      <w:r>
        <w:rPr>
          <w:rFonts w:hint="eastAsia"/>
          <w:lang w:eastAsia="zh-CN"/>
        </w:rPr>
        <w:t xml:space="preserve">reserved </w:t>
      </w:r>
      <w:r w:rsidR="002D0EA8">
        <w:rPr>
          <w:lang w:eastAsia="zh-CN"/>
        </w:rPr>
        <w:t>resources</w:t>
      </w:r>
      <w:r w:rsidR="002D0EA8">
        <w:rPr>
          <w:rFonts w:hint="eastAsia"/>
          <w:lang w:eastAsia="zh-CN"/>
        </w:rPr>
        <w:t xml:space="preserve"> by the UEs using mode 4</w:t>
      </w:r>
      <w:r w:rsidR="00646FA5">
        <w:rPr>
          <w:lang w:eastAsia="zh-CN"/>
        </w:rPr>
        <w:t>.</w:t>
      </w:r>
      <w:bookmarkEnd w:id="5"/>
      <w:bookmarkEnd w:id="6"/>
    </w:p>
    <w:p w:rsidR="00646FA5" w:rsidRPr="00646FA5" w:rsidRDefault="00646FA5" w:rsidP="004F4939">
      <w:pPr>
        <w:rPr>
          <w:b/>
          <w:i/>
          <w:lang w:eastAsia="zh-CN"/>
        </w:rPr>
      </w:pPr>
      <w:r w:rsidRPr="003B1F0E">
        <w:rPr>
          <w:b/>
          <w:i/>
        </w:rPr>
        <w:t>Proposal 1:</w:t>
      </w:r>
      <w:r>
        <w:rPr>
          <w:rFonts w:hint="eastAsia"/>
          <w:b/>
          <w:i/>
          <w:lang w:eastAsia="zh-CN"/>
        </w:rPr>
        <w:t xml:space="preserve"> </w:t>
      </w:r>
      <w:r w:rsidR="000979F8">
        <w:rPr>
          <w:rFonts w:hint="eastAsia"/>
          <w:b/>
          <w:i/>
          <w:lang w:eastAsia="zh-CN"/>
        </w:rPr>
        <w:t>To support sharing resource pool between the UEs with mode 3 and the UEs with mode 4, it is suggested that UEs using mode 3 perform sensing of the shared resource pool and report the resource occupation status to eNB.</w:t>
      </w:r>
    </w:p>
    <w:p w:rsidR="00BA0C5B" w:rsidRDefault="00B02BF7" w:rsidP="004F4939">
      <w:pPr>
        <w:rPr>
          <w:lang w:eastAsia="zh-CN"/>
        </w:rPr>
      </w:pPr>
      <w:bookmarkStart w:id="7" w:name="OLE_LINK8"/>
      <w:bookmarkStart w:id="8" w:name="OLE_LINK9"/>
      <w:r>
        <w:rPr>
          <w:lang w:eastAsia="zh-CN"/>
        </w:rPr>
        <w:t xml:space="preserve">Another possible scheme </w:t>
      </w:r>
      <w:r w:rsidR="0097324A">
        <w:rPr>
          <w:lang w:eastAsia="zh-CN"/>
        </w:rPr>
        <w:t xml:space="preserve">(scheme 2) </w:t>
      </w:r>
      <w:r>
        <w:rPr>
          <w:lang w:eastAsia="zh-CN"/>
        </w:rPr>
        <w:t xml:space="preserve">that can be used to support shared resource pool between mode 3 and mode 4 is by allowing the UEs </w:t>
      </w:r>
      <w:r w:rsidR="00D551B1">
        <w:rPr>
          <w:rFonts w:hint="eastAsia"/>
          <w:lang w:eastAsia="zh-CN"/>
        </w:rPr>
        <w:t>using</w:t>
      </w:r>
      <w:r w:rsidR="00D551B1" w:rsidDel="00D551B1">
        <w:rPr>
          <w:lang w:eastAsia="zh-CN"/>
        </w:rPr>
        <w:t xml:space="preserve"> </w:t>
      </w:r>
      <w:r>
        <w:rPr>
          <w:lang w:eastAsia="zh-CN"/>
        </w:rPr>
        <w:t xml:space="preserve">mode 3 and the UEs </w:t>
      </w:r>
      <w:r w:rsidR="00D551B1">
        <w:rPr>
          <w:rFonts w:hint="eastAsia"/>
          <w:lang w:eastAsia="zh-CN"/>
        </w:rPr>
        <w:t>using</w:t>
      </w:r>
      <w:r w:rsidR="00D551B1" w:rsidDel="00D551B1">
        <w:rPr>
          <w:lang w:eastAsia="zh-CN"/>
        </w:rPr>
        <w:t xml:space="preserve"> </w:t>
      </w:r>
      <w:r>
        <w:rPr>
          <w:lang w:eastAsia="zh-CN"/>
        </w:rPr>
        <w:t xml:space="preserve">mode 4 to identify each other via decoding </w:t>
      </w:r>
      <w:r w:rsidR="00E372DB">
        <w:rPr>
          <w:lang w:eastAsia="zh-CN"/>
        </w:rPr>
        <w:t>S</w:t>
      </w:r>
      <w:r w:rsidRPr="00B02BF7">
        <w:rPr>
          <w:lang w:eastAsia="zh-CN"/>
        </w:rPr>
        <w:t xml:space="preserve">idelink control information </w:t>
      </w:r>
      <w:r>
        <w:rPr>
          <w:lang w:eastAsia="zh-CN"/>
        </w:rPr>
        <w:t>(SCI).</w:t>
      </w:r>
      <w:r w:rsidR="00E3416D">
        <w:rPr>
          <w:rFonts w:hint="eastAsia"/>
          <w:lang w:eastAsia="zh-CN"/>
        </w:rPr>
        <w:t xml:space="preserve"> Based on the identification, the UEs using mode 3 can </w:t>
      </w:r>
      <w:r w:rsidR="00BA0C5B">
        <w:rPr>
          <w:rFonts w:hint="eastAsia"/>
          <w:lang w:eastAsia="zh-CN"/>
        </w:rPr>
        <w:t xml:space="preserve">exclude the resources occupied by the UEs using mode 4 and report the unoccupied resources to eNB for scheduling. </w:t>
      </w:r>
      <w:r w:rsidR="00BA0C5B">
        <w:rPr>
          <w:lang w:eastAsia="zh-CN"/>
        </w:rPr>
        <w:t>A</w:t>
      </w:r>
      <w:r w:rsidR="00BA0C5B">
        <w:rPr>
          <w:rFonts w:hint="eastAsia"/>
          <w:lang w:eastAsia="zh-CN"/>
        </w:rPr>
        <w:t xml:space="preserve">s for the resources occupied by </w:t>
      </w:r>
      <w:r w:rsidR="00BA0C5B">
        <w:rPr>
          <w:lang w:eastAsia="zh-CN"/>
        </w:rPr>
        <w:t>the</w:t>
      </w:r>
      <w:r w:rsidR="00BA0C5B">
        <w:rPr>
          <w:rFonts w:hint="eastAsia"/>
          <w:lang w:eastAsia="zh-CN"/>
        </w:rPr>
        <w:t xml:space="preserve"> UEs using mode 3, it is not </w:t>
      </w:r>
      <w:r w:rsidR="00BA0C5B">
        <w:rPr>
          <w:lang w:eastAsia="zh-CN"/>
        </w:rPr>
        <w:t>necessary</w:t>
      </w:r>
      <w:r w:rsidR="00BA0C5B">
        <w:rPr>
          <w:rFonts w:hint="eastAsia"/>
          <w:lang w:eastAsia="zh-CN"/>
        </w:rPr>
        <w:t xml:space="preserve"> to report because the resources used by mode 3 UEs are scheduled by eNB.</w:t>
      </w:r>
    </w:p>
    <w:p w:rsidR="00B02BF7" w:rsidRDefault="00FE54E5" w:rsidP="00B02BF7">
      <w:pPr>
        <w:rPr>
          <w:lang w:eastAsia="zh-CN"/>
        </w:rPr>
      </w:pPr>
      <w:r>
        <w:rPr>
          <w:rFonts w:hint="eastAsia"/>
          <w:lang w:eastAsia="zh-CN"/>
        </w:rPr>
        <w:lastRenderedPageBreak/>
        <w:t>F</w:t>
      </w:r>
      <w:r w:rsidR="00B02BF7">
        <w:rPr>
          <w:lang w:eastAsia="zh-CN"/>
        </w:rPr>
        <w:t xml:space="preserve">or this scheme </w:t>
      </w:r>
      <w:r w:rsidR="0097324A">
        <w:rPr>
          <w:lang w:eastAsia="zh-CN"/>
        </w:rPr>
        <w:t xml:space="preserve">(scheme 2) </w:t>
      </w:r>
      <w:r w:rsidR="00B02BF7">
        <w:rPr>
          <w:lang w:eastAsia="zh-CN"/>
        </w:rPr>
        <w:t xml:space="preserve">a </w:t>
      </w:r>
      <w:r w:rsidR="00B02BF7">
        <w:rPr>
          <w:rFonts w:hint="eastAsia"/>
          <w:lang w:eastAsia="zh-CN"/>
        </w:rPr>
        <w:t>n</w:t>
      </w:r>
      <w:r w:rsidR="00B02BF7">
        <w:rPr>
          <w:rFonts w:hint="eastAsia"/>
        </w:rPr>
        <w:t>ew indicat</w:t>
      </w:r>
      <w:r w:rsidR="00B02BF7">
        <w:t>or in SCI would need to be considered</w:t>
      </w:r>
      <w:r w:rsidR="00B02BF7">
        <w:rPr>
          <w:rFonts w:hint="eastAsia"/>
          <w:lang w:eastAsia="zh-CN"/>
        </w:rPr>
        <w:t xml:space="preserve">. </w:t>
      </w:r>
      <w:r w:rsidR="00B02BF7">
        <w:rPr>
          <w:lang w:eastAsia="zh-CN"/>
        </w:rPr>
        <w:t xml:space="preserve">However, if some additional indication bits are added to SCI then it will result in </w:t>
      </w:r>
      <w:r w:rsidR="00B02BF7">
        <w:rPr>
          <w:rFonts w:hint="eastAsia"/>
        </w:rPr>
        <w:t xml:space="preserve">decoding failure of </w:t>
      </w:r>
      <w:r w:rsidR="00B76FD4">
        <w:t>scheduling assignment</w:t>
      </w:r>
      <w:r w:rsidR="00B76FD4">
        <w:rPr>
          <w:rFonts w:hint="eastAsia"/>
        </w:rPr>
        <w:t xml:space="preserve"> </w:t>
      </w:r>
      <w:r w:rsidR="00B76FD4">
        <w:rPr>
          <w:rFonts w:hint="eastAsia"/>
          <w:lang w:eastAsia="zh-CN"/>
        </w:rPr>
        <w:t>(</w:t>
      </w:r>
      <w:r w:rsidR="00B02BF7">
        <w:rPr>
          <w:rFonts w:hint="eastAsia"/>
        </w:rPr>
        <w:t>SA</w:t>
      </w:r>
      <w:r w:rsidR="00B76FD4">
        <w:rPr>
          <w:rFonts w:hint="eastAsia"/>
          <w:lang w:eastAsia="zh-CN"/>
        </w:rPr>
        <w:t>)</w:t>
      </w:r>
      <w:r w:rsidR="00B02BF7">
        <w:rPr>
          <w:rFonts w:hint="eastAsia"/>
        </w:rPr>
        <w:t xml:space="preserve"> by Rel-14 vehicle UEs because of </w:t>
      </w:r>
      <w:r w:rsidR="00B02BF7">
        <w:t xml:space="preserve">SA format </w:t>
      </w:r>
      <w:r w:rsidR="00B02BF7" w:rsidRPr="00F05EEC">
        <w:t>incompatib</w:t>
      </w:r>
      <w:r w:rsidR="00B02BF7">
        <w:t>ility</w:t>
      </w:r>
      <w:r w:rsidR="00B02BF7">
        <w:rPr>
          <w:rFonts w:hint="eastAsia"/>
        </w:rPr>
        <w:t>.</w:t>
      </w:r>
      <w:r w:rsidR="00B02BF7">
        <w:rPr>
          <w:rFonts w:hint="eastAsia"/>
          <w:lang w:eastAsia="zh-CN"/>
        </w:rPr>
        <w:t xml:space="preserve"> </w:t>
      </w:r>
      <w:r w:rsidR="00B02BF7">
        <w:rPr>
          <w:lang w:eastAsia="zh-CN"/>
        </w:rPr>
        <w:t>S</w:t>
      </w:r>
      <w:r w:rsidR="00B02BF7">
        <w:rPr>
          <w:rFonts w:hint="eastAsia"/>
          <w:lang w:eastAsia="zh-CN"/>
        </w:rPr>
        <w:t>o, i</w:t>
      </w:r>
      <w:r w:rsidR="00B02BF7">
        <w:rPr>
          <w:rFonts w:hint="eastAsia"/>
        </w:rPr>
        <w:t xml:space="preserve">t is </w:t>
      </w:r>
      <w:r w:rsidR="00B02BF7" w:rsidRPr="00D825FC">
        <w:t>advisable</w:t>
      </w:r>
      <w:r w:rsidR="00B02BF7">
        <w:rPr>
          <w:rFonts w:hint="eastAsia"/>
        </w:rPr>
        <w:t xml:space="preserve"> to use reserved bits of </w:t>
      </w:r>
      <w:r w:rsidR="00B02BF7">
        <w:rPr>
          <w:rFonts w:hint="eastAsia"/>
          <w:lang w:eastAsia="zh-CN"/>
        </w:rPr>
        <w:t xml:space="preserve">Rel-14 </w:t>
      </w:r>
      <w:r w:rsidR="00B02BF7">
        <w:rPr>
          <w:rFonts w:hint="eastAsia"/>
        </w:rPr>
        <w:t>SA</w:t>
      </w:r>
      <w:r w:rsidR="00B02BF7">
        <w:rPr>
          <w:rFonts w:hint="eastAsia"/>
          <w:lang w:eastAsia="zh-CN"/>
        </w:rPr>
        <w:t xml:space="preserve"> </w:t>
      </w:r>
      <w:r w:rsidR="00B02BF7">
        <w:rPr>
          <w:rFonts w:hint="eastAsia"/>
        </w:rPr>
        <w:t xml:space="preserve">to indicate </w:t>
      </w:r>
      <w:r w:rsidR="00B02BF7">
        <w:rPr>
          <w:rFonts w:hint="eastAsia"/>
          <w:lang w:eastAsia="zh-CN"/>
        </w:rPr>
        <w:t>that the transmission</w:t>
      </w:r>
      <w:r w:rsidR="00B02BF7">
        <w:rPr>
          <w:rFonts w:hint="eastAsia"/>
        </w:rPr>
        <w:t xml:space="preserve"> UE </w:t>
      </w:r>
      <w:r w:rsidR="00B02BF7">
        <w:rPr>
          <w:rFonts w:hint="eastAsia"/>
          <w:lang w:eastAsia="zh-CN"/>
        </w:rPr>
        <w:t xml:space="preserve">belongs to </w:t>
      </w:r>
      <w:r w:rsidR="00B02BF7">
        <w:rPr>
          <w:lang w:eastAsia="zh-CN"/>
        </w:rPr>
        <w:t>m</w:t>
      </w:r>
      <w:r w:rsidR="00B02BF7">
        <w:rPr>
          <w:rFonts w:hint="eastAsia"/>
          <w:lang w:eastAsia="zh-CN"/>
        </w:rPr>
        <w:t xml:space="preserve">ode 3 or </w:t>
      </w:r>
      <w:r w:rsidR="00B02BF7">
        <w:rPr>
          <w:lang w:eastAsia="zh-CN"/>
        </w:rPr>
        <w:t>m</w:t>
      </w:r>
      <w:r w:rsidR="00B02BF7">
        <w:rPr>
          <w:rFonts w:hint="eastAsia"/>
          <w:lang w:eastAsia="zh-CN"/>
        </w:rPr>
        <w:t>ode 4</w:t>
      </w:r>
      <w:r w:rsidR="00B02BF7">
        <w:rPr>
          <w:rFonts w:hint="eastAsia"/>
        </w:rPr>
        <w:t>.</w:t>
      </w:r>
      <w:r w:rsidR="00B02BF7">
        <w:rPr>
          <w:rFonts w:hint="eastAsia"/>
          <w:lang w:eastAsia="zh-CN"/>
        </w:rPr>
        <w:t xml:space="preserve"> By</w:t>
      </w:r>
      <w:r w:rsidR="00B02BF7">
        <w:rPr>
          <w:rFonts w:hint="eastAsia"/>
        </w:rPr>
        <w:t xml:space="preserve"> </w:t>
      </w:r>
      <w:r w:rsidR="00B02BF7">
        <w:t>using this method</w:t>
      </w:r>
      <w:r w:rsidR="00B02BF7">
        <w:rPr>
          <w:rFonts w:hint="eastAsia"/>
        </w:rPr>
        <w:t xml:space="preserve">, Rel-14 vehicle UEs </w:t>
      </w:r>
      <w:r w:rsidR="00B02BF7">
        <w:t>cannot</w:t>
      </w:r>
      <w:r w:rsidR="00B02BF7">
        <w:rPr>
          <w:rFonts w:hint="eastAsia"/>
        </w:rPr>
        <w:t xml:space="preserve"> identify Rel-15 vehicle UEs because they would not read the value of </w:t>
      </w:r>
      <w:r w:rsidR="00B02BF7">
        <w:t xml:space="preserve">the </w:t>
      </w:r>
      <w:r w:rsidR="00B02BF7">
        <w:rPr>
          <w:rFonts w:hint="eastAsia"/>
        </w:rPr>
        <w:t>reserved bits.</w:t>
      </w:r>
      <w:r w:rsidR="005A4B03">
        <w:rPr>
          <w:rFonts w:hint="eastAsia"/>
          <w:lang w:eastAsia="zh-CN"/>
        </w:rPr>
        <w:t xml:space="preserve"> </w:t>
      </w:r>
      <w:r w:rsidR="005A4B03">
        <w:rPr>
          <w:lang w:eastAsia="zh-CN"/>
        </w:rPr>
        <w:t>B</w:t>
      </w:r>
      <w:r w:rsidR="005A4B03">
        <w:rPr>
          <w:rFonts w:hint="eastAsia"/>
          <w:lang w:eastAsia="zh-CN"/>
        </w:rPr>
        <w:t xml:space="preserve">ut it is possible for the Rel-14 UEs to decode SA and </w:t>
      </w:r>
      <w:r w:rsidR="005A4B03">
        <w:rPr>
          <w:lang w:eastAsia="zh-CN"/>
        </w:rPr>
        <w:t>legacy</w:t>
      </w:r>
      <w:r w:rsidR="005A4B03">
        <w:rPr>
          <w:rFonts w:hint="eastAsia"/>
          <w:lang w:eastAsia="zh-CN"/>
        </w:rPr>
        <w:t xml:space="preserve"> data from the Rel-15 UEs </w:t>
      </w:r>
      <w:r w:rsidR="005A4B03">
        <w:rPr>
          <w:lang w:eastAsia="zh-CN"/>
        </w:rPr>
        <w:t>successfully</w:t>
      </w:r>
      <w:r w:rsidR="005A4B03">
        <w:rPr>
          <w:rFonts w:hint="eastAsia"/>
          <w:lang w:eastAsia="zh-CN"/>
        </w:rPr>
        <w:t>.</w:t>
      </w:r>
      <w:r w:rsidR="00B02BF7">
        <w:rPr>
          <w:rFonts w:hint="eastAsia"/>
        </w:rPr>
        <w:t xml:space="preserve"> </w:t>
      </w:r>
    </w:p>
    <w:p w:rsidR="00B02BF7" w:rsidRDefault="00B02BF7" w:rsidP="00B02BF7">
      <w:pPr>
        <w:rPr>
          <w:b/>
          <w:i/>
          <w:lang w:eastAsia="zh-CN"/>
        </w:rPr>
      </w:pPr>
      <w:r w:rsidRPr="003B1F0E">
        <w:rPr>
          <w:b/>
          <w:i/>
        </w:rPr>
        <w:t xml:space="preserve">Proposal </w:t>
      </w:r>
      <w:r w:rsidR="00F5098F">
        <w:rPr>
          <w:b/>
          <w:i/>
        </w:rPr>
        <w:t>2</w:t>
      </w:r>
      <w:r w:rsidRPr="003B1F0E">
        <w:rPr>
          <w:b/>
          <w:i/>
        </w:rPr>
        <w:t>:</w:t>
      </w:r>
      <w:r>
        <w:rPr>
          <w:rFonts w:hint="eastAsia"/>
          <w:b/>
          <w:i/>
          <w:lang w:eastAsia="zh-CN"/>
        </w:rPr>
        <w:t xml:space="preserve"> If a new </w:t>
      </w:r>
      <w:r>
        <w:rPr>
          <w:b/>
          <w:i/>
          <w:lang w:eastAsia="zh-CN"/>
        </w:rPr>
        <w:t>indicator</w:t>
      </w:r>
      <w:r>
        <w:rPr>
          <w:rFonts w:hint="eastAsia"/>
          <w:b/>
          <w:i/>
          <w:lang w:eastAsia="zh-CN"/>
        </w:rPr>
        <w:t xml:space="preserve"> is considered in SCI to identify </w:t>
      </w:r>
      <w:r>
        <w:rPr>
          <w:b/>
          <w:i/>
          <w:lang w:eastAsia="zh-CN"/>
        </w:rPr>
        <w:t>m</w:t>
      </w:r>
      <w:r>
        <w:rPr>
          <w:rFonts w:hint="eastAsia"/>
          <w:b/>
          <w:i/>
          <w:lang w:eastAsia="zh-CN"/>
        </w:rPr>
        <w:t xml:space="preserve">ode 3 and </w:t>
      </w:r>
      <w:r>
        <w:rPr>
          <w:b/>
          <w:i/>
          <w:lang w:eastAsia="zh-CN"/>
        </w:rPr>
        <w:t>m</w:t>
      </w:r>
      <w:r>
        <w:rPr>
          <w:rFonts w:hint="eastAsia"/>
          <w:b/>
          <w:i/>
          <w:lang w:eastAsia="zh-CN"/>
        </w:rPr>
        <w:t xml:space="preserve">ode 4, it </w:t>
      </w:r>
      <w:r w:rsidRPr="003728DE">
        <w:rPr>
          <w:rFonts w:hint="eastAsia"/>
          <w:b/>
          <w:i/>
          <w:lang w:eastAsia="zh-CN"/>
        </w:rPr>
        <w:t xml:space="preserve">is </w:t>
      </w:r>
      <w:r w:rsidRPr="003728DE">
        <w:rPr>
          <w:b/>
          <w:i/>
          <w:lang w:eastAsia="zh-CN"/>
        </w:rPr>
        <w:t>advisable</w:t>
      </w:r>
      <w:r>
        <w:rPr>
          <w:rFonts w:hint="eastAsia"/>
          <w:b/>
          <w:i/>
          <w:lang w:eastAsia="zh-CN"/>
        </w:rPr>
        <w:t xml:space="preserve"> to use reserved bits in SCI</w:t>
      </w:r>
      <w:r>
        <w:rPr>
          <w:b/>
          <w:i/>
          <w:lang w:eastAsia="zh-CN"/>
        </w:rPr>
        <w:t xml:space="preserve"> format</w:t>
      </w:r>
      <w:r>
        <w:rPr>
          <w:rFonts w:hint="eastAsia"/>
          <w:b/>
          <w:i/>
          <w:lang w:eastAsia="zh-CN"/>
        </w:rPr>
        <w:t xml:space="preserve"> 1</w:t>
      </w:r>
      <w:r w:rsidR="00F5098F">
        <w:rPr>
          <w:b/>
          <w:i/>
          <w:lang w:eastAsia="zh-CN"/>
        </w:rPr>
        <w:t xml:space="preserve"> for the new indicator</w:t>
      </w:r>
      <w:r>
        <w:rPr>
          <w:rFonts w:hint="eastAsia"/>
          <w:b/>
          <w:i/>
          <w:lang w:eastAsia="zh-CN"/>
        </w:rPr>
        <w:t>.</w:t>
      </w:r>
    </w:p>
    <w:bookmarkEnd w:id="7"/>
    <w:bookmarkEnd w:id="8"/>
    <w:p w:rsidR="00DD1B7E" w:rsidRDefault="006D3046" w:rsidP="004F4939">
      <w:pPr>
        <w:rPr>
          <w:lang w:eastAsia="zh-CN"/>
        </w:rPr>
      </w:pPr>
      <w:r>
        <w:rPr>
          <w:rFonts w:hint="eastAsia"/>
          <w:lang w:eastAsia="zh-CN"/>
        </w:rPr>
        <w:t xml:space="preserve">It can be seen that </w:t>
      </w:r>
      <w:r w:rsidR="0097324A">
        <w:rPr>
          <w:lang w:eastAsia="zh-CN"/>
        </w:rPr>
        <w:t xml:space="preserve">both schemes (scheme 1 and scheme 2) discussed </w:t>
      </w:r>
      <w:r>
        <w:rPr>
          <w:rFonts w:hint="eastAsia"/>
          <w:lang w:eastAsia="zh-CN"/>
        </w:rPr>
        <w:t>above</w:t>
      </w:r>
      <w:r w:rsidR="0097324A">
        <w:rPr>
          <w:lang w:eastAsia="zh-CN"/>
        </w:rPr>
        <w:t xml:space="preserve"> need the procedure of UE report (e.g., the UEs </w:t>
      </w:r>
      <w:r w:rsidR="00D551B1">
        <w:rPr>
          <w:rFonts w:hint="eastAsia"/>
          <w:lang w:eastAsia="zh-CN"/>
        </w:rPr>
        <w:t>using</w:t>
      </w:r>
      <w:r w:rsidR="00D551B1" w:rsidDel="00D551B1">
        <w:rPr>
          <w:lang w:eastAsia="zh-CN"/>
        </w:rPr>
        <w:t xml:space="preserve"> </w:t>
      </w:r>
      <w:r w:rsidR="0097324A">
        <w:rPr>
          <w:lang w:eastAsia="zh-CN"/>
        </w:rPr>
        <w:t xml:space="preserve">mode 3 report the information of </w:t>
      </w:r>
      <w:r w:rsidR="00611718">
        <w:rPr>
          <w:rFonts w:hint="eastAsia"/>
          <w:lang w:eastAsia="zh-CN"/>
        </w:rPr>
        <w:t xml:space="preserve">unoccupied resources </w:t>
      </w:r>
      <w:r w:rsidR="007606F3">
        <w:rPr>
          <w:rFonts w:hint="eastAsia"/>
          <w:lang w:eastAsia="zh-CN"/>
        </w:rPr>
        <w:t>and un</w:t>
      </w:r>
      <w:r w:rsidR="0097324A">
        <w:rPr>
          <w:lang w:eastAsia="zh-CN"/>
        </w:rPr>
        <w:t xml:space="preserve">reserved by other UEs). </w:t>
      </w:r>
      <w:r>
        <w:rPr>
          <w:lang w:eastAsia="zh-CN"/>
        </w:rPr>
        <w:t>S</w:t>
      </w:r>
      <w:r>
        <w:rPr>
          <w:rFonts w:hint="eastAsia"/>
          <w:lang w:eastAsia="zh-CN"/>
        </w:rPr>
        <w:t>o t</w:t>
      </w:r>
      <w:r w:rsidR="00BE37CD">
        <w:rPr>
          <w:lang w:eastAsia="zh-CN"/>
        </w:rPr>
        <w:t>he d</w:t>
      </w:r>
      <w:r w:rsidR="001A559B">
        <w:rPr>
          <w:rFonts w:hint="eastAsia"/>
          <w:lang w:eastAsia="zh-CN"/>
        </w:rPr>
        <w:t>etail schemes of UE report</w:t>
      </w:r>
      <w:r>
        <w:rPr>
          <w:rFonts w:hint="eastAsia"/>
          <w:lang w:eastAsia="zh-CN"/>
        </w:rPr>
        <w:t>ing</w:t>
      </w:r>
      <w:r w:rsidR="001A559B">
        <w:rPr>
          <w:rFonts w:hint="eastAsia"/>
          <w:lang w:eastAsia="zh-CN"/>
        </w:rPr>
        <w:t xml:space="preserve"> should be considered further.</w:t>
      </w:r>
    </w:p>
    <w:p w:rsidR="009652BD" w:rsidRDefault="00AD0C1D" w:rsidP="004F4939">
      <w:pPr>
        <w:rPr>
          <w:lang w:eastAsia="zh-CN"/>
        </w:rPr>
      </w:pPr>
      <w:r>
        <w:rPr>
          <w:rFonts w:hint="eastAsia"/>
          <w:lang w:eastAsia="zh-CN"/>
        </w:rPr>
        <w:t>Generally speaking, t</w:t>
      </w:r>
      <w:r w:rsidR="00D312C3">
        <w:rPr>
          <w:rFonts w:hint="eastAsia"/>
          <w:lang w:eastAsia="zh-CN"/>
        </w:rPr>
        <w:t xml:space="preserve">he reporting can be performed by </w:t>
      </w:r>
      <w:r w:rsidR="00FD5162">
        <w:rPr>
          <w:rFonts w:hint="eastAsia"/>
          <w:lang w:eastAsia="zh-CN"/>
        </w:rPr>
        <w:t xml:space="preserve">either </w:t>
      </w:r>
      <w:r w:rsidR="006D3046">
        <w:rPr>
          <w:rFonts w:hint="eastAsia"/>
          <w:lang w:eastAsia="zh-CN"/>
        </w:rPr>
        <w:t xml:space="preserve">some </w:t>
      </w:r>
      <w:r w:rsidR="00D312C3">
        <w:rPr>
          <w:rFonts w:hint="eastAsia"/>
          <w:lang w:eastAsia="zh-CN"/>
        </w:rPr>
        <w:t>mode 3 UE</w:t>
      </w:r>
      <w:r w:rsidR="006D3046">
        <w:rPr>
          <w:rFonts w:hint="eastAsia"/>
          <w:lang w:eastAsia="zh-CN"/>
        </w:rPr>
        <w:t>s</w:t>
      </w:r>
      <w:r w:rsidR="00D312C3">
        <w:rPr>
          <w:rFonts w:hint="eastAsia"/>
          <w:lang w:eastAsia="zh-CN"/>
        </w:rPr>
        <w:t xml:space="preserve"> or </w:t>
      </w:r>
      <w:r w:rsidR="00C809C4">
        <w:rPr>
          <w:rFonts w:hint="eastAsia"/>
          <w:lang w:eastAsia="zh-CN"/>
        </w:rPr>
        <w:t>all mode 3 UEs</w:t>
      </w:r>
      <w:r w:rsidR="006D3046">
        <w:rPr>
          <w:rFonts w:hint="eastAsia"/>
          <w:lang w:eastAsia="zh-CN"/>
        </w:rPr>
        <w:t xml:space="preserve"> in a cell</w:t>
      </w:r>
      <w:r w:rsidR="00C809C4">
        <w:rPr>
          <w:rFonts w:hint="eastAsia"/>
          <w:lang w:eastAsia="zh-CN"/>
        </w:rPr>
        <w:t>.</w:t>
      </w:r>
      <w:r w:rsidR="00FA3E1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only </w:t>
      </w:r>
      <w:r w:rsidR="00C809C4">
        <w:rPr>
          <w:rFonts w:hint="eastAsia"/>
          <w:lang w:eastAsia="zh-CN"/>
        </w:rPr>
        <w:t xml:space="preserve">one UE or a </w:t>
      </w:r>
      <w:r w:rsidR="007606F3">
        <w:rPr>
          <w:rFonts w:hint="eastAsia"/>
          <w:lang w:eastAsia="zh-CN"/>
        </w:rPr>
        <w:t>few</w:t>
      </w:r>
      <w:r w:rsidR="00C809C4">
        <w:rPr>
          <w:rFonts w:hint="eastAsia"/>
          <w:lang w:eastAsia="zh-CN"/>
        </w:rPr>
        <w:t xml:space="preserve"> of UEs </w:t>
      </w:r>
      <w:r>
        <w:rPr>
          <w:rFonts w:hint="eastAsia"/>
          <w:lang w:eastAsia="zh-CN"/>
        </w:rPr>
        <w:t xml:space="preserve">report, it </w:t>
      </w:r>
      <w:r w:rsidR="00C809C4">
        <w:rPr>
          <w:rFonts w:hint="eastAsia"/>
          <w:lang w:eastAsia="zh-CN"/>
        </w:rPr>
        <w:t>is beneficial for saving</w:t>
      </w:r>
      <w:r w:rsidR="008A2DF0">
        <w:rPr>
          <w:rFonts w:hint="eastAsia"/>
          <w:lang w:eastAsia="zh-CN"/>
        </w:rPr>
        <w:t xml:space="preserve"> UL</w:t>
      </w:r>
      <w:r w:rsidR="00C809C4">
        <w:rPr>
          <w:rFonts w:hint="eastAsia"/>
          <w:lang w:eastAsia="zh-CN"/>
        </w:rPr>
        <w:t xml:space="preserve"> resources used to report. </w:t>
      </w:r>
      <w:r>
        <w:rPr>
          <w:rFonts w:hint="eastAsia"/>
          <w:lang w:eastAsia="zh-CN"/>
        </w:rPr>
        <w:t xml:space="preserve">However, </w:t>
      </w:r>
      <w:r w:rsidR="00BF531D">
        <w:rPr>
          <w:rFonts w:hint="eastAsia"/>
          <w:lang w:eastAsia="zh-CN"/>
        </w:rPr>
        <w:t xml:space="preserve">the sensing result of one UE may not be </w:t>
      </w:r>
      <w:r w:rsidR="00BF531D" w:rsidRPr="00BF531D">
        <w:rPr>
          <w:lang w:eastAsia="zh-CN"/>
        </w:rPr>
        <w:t>applica</w:t>
      </w:r>
      <w:r w:rsidR="007606F3">
        <w:rPr>
          <w:rFonts w:hint="eastAsia"/>
          <w:lang w:eastAsia="zh-CN"/>
        </w:rPr>
        <w:t>ble</w:t>
      </w:r>
      <w:r w:rsidR="00BF531D" w:rsidRPr="00BF531D">
        <w:rPr>
          <w:rFonts w:hint="eastAsia"/>
          <w:lang w:eastAsia="zh-CN"/>
        </w:rPr>
        <w:t xml:space="preserve"> </w:t>
      </w:r>
      <w:r w:rsidR="00BF531D">
        <w:rPr>
          <w:rFonts w:hint="eastAsia"/>
          <w:lang w:eastAsia="zh-CN"/>
        </w:rPr>
        <w:t xml:space="preserve">to another UE because the </w:t>
      </w:r>
      <w:r>
        <w:rPr>
          <w:rFonts w:hint="eastAsia"/>
          <w:lang w:eastAsia="zh-CN"/>
        </w:rPr>
        <w:t xml:space="preserve">sensing areas </w:t>
      </w:r>
      <w:r w:rsidR="00BF531D">
        <w:rPr>
          <w:rFonts w:hint="eastAsia"/>
          <w:lang w:eastAsia="zh-CN"/>
        </w:rPr>
        <w:t>of</w:t>
      </w:r>
      <w:r w:rsidR="007606F3">
        <w:rPr>
          <w:rFonts w:hint="eastAsia"/>
          <w:lang w:eastAsia="zh-CN"/>
        </w:rPr>
        <w:t xml:space="preserve"> the</w:t>
      </w:r>
      <w:r w:rsidR="00BF531D">
        <w:rPr>
          <w:rFonts w:hint="eastAsia"/>
          <w:lang w:eastAsia="zh-CN"/>
        </w:rPr>
        <w:t xml:space="preserve"> </w:t>
      </w:r>
      <w:r w:rsidR="00ED6257">
        <w:rPr>
          <w:rFonts w:hint="eastAsia"/>
          <w:lang w:eastAsia="zh-CN"/>
        </w:rPr>
        <w:t xml:space="preserve">V2X </w:t>
      </w:r>
      <w:r w:rsidR="00BF531D">
        <w:rPr>
          <w:rFonts w:hint="eastAsia"/>
          <w:lang w:eastAsia="zh-CN"/>
        </w:rPr>
        <w:t>UE</w:t>
      </w:r>
      <w:r>
        <w:rPr>
          <w:rFonts w:hint="eastAsia"/>
          <w:lang w:eastAsia="zh-CN"/>
        </w:rPr>
        <w:t>s are varied</w:t>
      </w:r>
      <w:r w:rsidR="00ED6257">
        <w:rPr>
          <w:rFonts w:hint="eastAsia"/>
          <w:lang w:eastAsia="zh-CN"/>
        </w:rPr>
        <w:t>.</w:t>
      </w:r>
      <w:r w:rsidR="00C94E91">
        <w:rPr>
          <w:rFonts w:hint="eastAsia"/>
          <w:lang w:eastAsia="zh-CN"/>
        </w:rPr>
        <w:t xml:space="preserve"> </w:t>
      </w:r>
      <w:r w:rsidR="00C94E91">
        <w:rPr>
          <w:lang w:eastAsia="zh-CN"/>
        </w:rPr>
        <w:t>A</w:t>
      </w:r>
      <w:r w:rsidR="00F05BD6">
        <w:rPr>
          <w:rFonts w:hint="eastAsia"/>
          <w:lang w:eastAsia="zh-CN"/>
        </w:rPr>
        <w:t>n</w:t>
      </w:r>
      <w:r w:rsidR="00C94E91">
        <w:rPr>
          <w:rFonts w:hint="eastAsia"/>
          <w:lang w:eastAsia="zh-CN"/>
        </w:rPr>
        <w:t xml:space="preserve"> occupied resource for a UE may be unoccupied for another </w:t>
      </w:r>
      <w:r>
        <w:rPr>
          <w:rFonts w:hint="eastAsia"/>
          <w:lang w:eastAsia="zh-CN"/>
        </w:rPr>
        <w:t xml:space="preserve">far away </w:t>
      </w:r>
      <w:r w:rsidR="00C94E91">
        <w:rPr>
          <w:rFonts w:hint="eastAsia"/>
          <w:lang w:eastAsia="zh-CN"/>
        </w:rPr>
        <w:t>UE.</w:t>
      </w:r>
      <w:r w:rsidR="00A23B92">
        <w:rPr>
          <w:rFonts w:hint="eastAsia"/>
          <w:lang w:eastAsia="zh-CN"/>
        </w:rPr>
        <w:t xml:space="preserve"> </w:t>
      </w:r>
      <w:r w:rsidR="009F38C3">
        <w:rPr>
          <w:lang w:eastAsia="zh-CN"/>
        </w:rPr>
        <w:t>S</w:t>
      </w:r>
      <w:r w:rsidR="009F38C3">
        <w:rPr>
          <w:rFonts w:hint="eastAsia"/>
          <w:lang w:eastAsia="zh-CN"/>
        </w:rPr>
        <w:t xml:space="preserve">o, it is necessary for </w:t>
      </w:r>
      <w:r w:rsidR="00973C9B">
        <w:rPr>
          <w:rFonts w:hint="eastAsia"/>
          <w:lang w:eastAsia="zh-CN"/>
        </w:rPr>
        <w:t>every</w:t>
      </w:r>
      <w:r w:rsidR="009F38C3">
        <w:rPr>
          <w:rFonts w:hint="eastAsia"/>
          <w:lang w:eastAsia="zh-CN"/>
        </w:rPr>
        <w:t xml:space="preserve"> UE using mode 3 to perform reporting.</w:t>
      </w:r>
      <w:r>
        <w:rPr>
          <w:rFonts w:hint="eastAsia"/>
          <w:lang w:eastAsia="zh-CN"/>
        </w:rPr>
        <w:t xml:space="preserve"> </w:t>
      </w:r>
    </w:p>
    <w:p w:rsidR="009652BD" w:rsidRDefault="007B5056" w:rsidP="009652BD"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UEs using mode 3, </w:t>
      </w:r>
      <w:r w:rsidR="00966005">
        <w:rPr>
          <w:rFonts w:hint="eastAsia"/>
          <w:lang w:eastAsia="zh-CN"/>
        </w:rPr>
        <w:t xml:space="preserve">eNB schedules dedicated </w:t>
      </w:r>
      <w:r w:rsidR="00FB7765">
        <w:rPr>
          <w:rFonts w:hint="eastAsia"/>
          <w:lang w:eastAsia="zh-CN"/>
        </w:rPr>
        <w:t xml:space="preserve">transmission resources </w:t>
      </w:r>
      <w:r w:rsidR="00966005">
        <w:rPr>
          <w:rFonts w:hint="eastAsia"/>
          <w:lang w:eastAsia="zh-CN"/>
        </w:rPr>
        <w:t>for them</w:t>
      </w:r>
      <w:r>
        <w:rPr>
          <w:rFonts w:hint="eastAsia"/>
          <w:lang w:eastAsia="zh-CN"/>
        </w:rPr>
        <w:t>.</w:t>
      </w:r>
      <w:r w:rsidR="00710229">
        <w:rPr>
          <w:rFonts w:hint="eastAsia"/>
          <w:lang w:eastAsia="zh-CN"/>
        </w:rPr>
        <w:t xml:space="preserve"> </w:t>
      </w:r>
      <w:r w:rsidR="00E50F6F">
        <w:rPr>
          <w:rFonts w:hint="eastAsia"/>
          <w:lang w:eastAsia="zh-CN"/>
        </w:rPr>
        <w:t>In other word</w:t>
      </w:r>
      <w:r w:rsidR="00E372DB">
        <w:rPr>
          <w:lang w:eastAsia="zh-CN"/>
        </w:rPr>
        <w:t>s</w:t>
      </w:r>
      <w:r w:rsidR="00E50F6F">
        <w:rPr>
          <w:rFonts w:hint="eastAsia"/>
          <w:lang w:eastAsia="zh-CN"/>
        </w:rPr>
        <w:t xml:space="preserve">, </w:t>
      </w:r>
      <w:r w:rsidR="00E50F6F">
        <w:rPr>
          <w:rFonts w:hint="eastAsia"/>
        </w:rPr>
        <w:t>eNB can schedule different resources for different UEs</w:t>
      </w:r>
      <w:r w:rsidR="00E50F6F">
        <w:rPr>
          <w:rFonts w:hint="eastAsia"/>
          <w:lang w:eastAsia="zh-CN"/>
        </w:rPr>
        <w:t xml:space="preserve"> e</w:t>
      </w:r>
      <w:r w:rsidR="00E50F6F">
        <w:rPr>
          <w:rFonts w:hint="eastAsia"/>
        </w:rPr>
        <w:t>ven though the candidate resources</w:t>
      </w:r>
      <w:r w:rsidR="00E50F6F">
        <w:rPr>
          <w:rFonts w:hint="eastAsia"/>
          <w:lang w:eastAsia="zh-CN"/>
        </w:rPr>
        <w:t xml:space="preserve"> </w:t>
      </w:r>
      <w:r w:rsidR="00E50F6F">
        <w:rPr>
          <w:rFonts w:hint="eastAsia"/>
        </w:rPr>
        <w:t>reported</w:t>
      </w:r>
      <w:r w:rsidR="00E50F6F">
        <w:rPr>
          <w:rFonts w:hint="eastAsia"/>
          <w:lang w:eastAsia="zh-CN"/>
        </w:rPr>
        <w:t xml:space="preserve"> </w:t>
      </w:r>
      <w:r w:rsidR="00E50F6F">
        <w:rPr>
          <w:rFonts w:hint="eastAsia"/>
        </w:rPr>
        <w:t xml:space="preserve">by different mode 3 UEs </w:t>
      </w:r>
      <w:r w:rsidR="00E50F6F">
        <w:rPr>
          <w:rFonts w:hint="eastAsia"/>
          <w:lang w:eastAsia="zh-CN"/>
        </w:rPr>
        <w:t xml:space="preserve">are </w:t>
      </w:r>
      <w:r w:rsidR="00E50F6F">
        <w:rPr>
          <w:rFonts w:hint="eastAsia"/>
        </w:rPr>
        <w:t>overlap</w:t>
      </w:r>
      <w:r w:rsidR="00E50F6F">
        <w:rPr>
          <w:rFonts w:hint="eastAsia"/>
          <w:lang w:eastAsia="zh-CN"/>
        </w:rPr>
        <w:t>ped or same. Thus</w:t>
      </w:r>
      <w:r w:rsidR="00E50F6F">
        <w:rPr>
          <w:rFonts w:hint="eastAsia"/>
        </w:rPr>
        <w:t xml:space="preserve">, </w:t>
      </w:r>
      <w:r w:rsidR="00E50F6F">
        <w:rPr>
          <w:rFonts w:hint="eastAsia"/>
          <w:lang w:eastAsia="zh-CN"/>
        </w:rPr>
        <w:t xml:space="preserve">the UEs using mode 3 can only report several </w:t>
      </w:r>
      <w:r w:rsidR="00E50F6F">
        <w:rPr>
          <w:rFonts w:hint="eastAsia"/>
        </w:rPr>
        <w:t>candidate resources</w:t>
      </w:r>
      <w:r w:rsidR="00E50F6F">
        <w:rPr>
          <w:rFonts w:hint="eastAsia"/>
          <w:lang w:eastAsia="zh-CN"/>
        </w:rPr>
        <w:t xml:space="preserve"> or a subset of </w:t>
      </w:r>
      <w:r w:rsidR="00E50F6F" w:rsidRPr="00E11157">
        <w:rPr>
          <w:lang w:eastAsia="zh-CN"/>
        </w:rPr>
        <w:t>S</w:t>
      </w:r>
      <w:r w:rsidR="00E50F6F" w:rsidRPr="00E11157">
        <w:rPr>
          <w:vertAlign w:val="subscript"/>
          <w:lang w:eastAsia="zh-CN"/>
        </w:rPr>
        <w:t>B</w:t>
      </w:r>
      <w:r w:rsidR="00E50F6F">
        <w:rPr>
          <w:rFonts w:hint="eastAsia"/>
          <w:vertAlign w:val="subscript"/>
          <w:lang w:eastAsia="zh-CN"/>
        </w:rPr>
        <w:t xml:space="preserve"> </w:t>
      </w:r>
      <w:r w:rsidR="00E50F6F">
        <w:rPr>
          <w:rFonts w:hint="eastAsia"/>
          <w:lang w:eastAsia="zh-CN"/>
        </w:rPr>
        <w:t>to eNB for saving UL resources used to report.</w:t>
      </w:r>
      <w:r w:rsidR="000C2E43">
        <w:rPr>
          <w:rFonts w:hint="eastAsia"/>
          <w:lang w:eastAsia="zh-CN"/>
        </w:rPr>
        <w:t xml:space="preserve"> </w:t>
      </w:r>
      <w:r w:rsidR="000608B8">
        <w:rPr>
          <w:lang w:eastAsia="zh-CN"/>
        </w:rPr>
        <w:t>F</w:t>
      </w:r>
      <w:r w:rsidR="000608B8">
        <w:rPr>
          <w:rFonts w:hint="eastAsia"/>
          <w:lang w:eastAsia="zh-CN"/>
        </w:rPr>
        <w:t xml:space="preserve">or example, a UE can select several unoccupied resources with lowest </w:t>
      </w:r>
      <w:r w:rsidR="000608B8">
        <w:rPr>
          <w:rFonts w:hint="eastAsia"/>
        </w:rPr>
        <w:t>PSSCH-RSRP measurement</w:t>
      </w:r>
      <w:r w:rsidR="000608B8">
        <w:rPr>
          <w:rFonts w:hint="eastAsia"/>
          <w:lang w:eastAsia="zh-CN"/>
        </w:rPr>
        <w:t xml:space="preserve"> to report.</w:t>
      </w:r>
      <w:r w:rsidR="00E50F6F" w:rsidDel="00E50F6F">
        <w:rPr>
          <w:rFonts w:hint="eastAsia"/>
          <w:lang w:eastAsia="zh-CN"/>
        </w:rPr>
        <w:t xml:space="preserve"> </w:t>
      </w:r>
    </w:p>
    <w:p w:rsidR="009652BD" w:rsidRDefault="009652BD" w:rsidP="009652BD">
      <w:r w:rsidRPr="00BF442A">
        <w:rPr>
          <w:rFonts w:hint="eastAsia"/>
          <w:b/>
          <w:i/>
        </w:rPr>
        <w:t>Proposal</w:t>
      </w:r>
      <w:r>
        <w:rPr>
          <w:rFonts w:hint="eastAsia"/>
          <w:b/>
          <w:i/>
        </w:rPr>
        <w:t xml:space="preserve"> </w:t>
      </w:r>
      <w:r>
        <w:rPr>
          <w:rFonts w:hint="eastAsia"/>
          <w:b/>
          <w:i/>
          <w:lang w:eastAsia="zh-CN"/>
        </w:rPr>
        <w:t>3</w:t>
      </w:r>
      <w:r w:rsidRPr="00BF442A">
        <w:rPr>
          <w:rFonts w:hint="eastAsia"/>
          <w:b/>
          <w:i/>
        </w:rPr>
        <w:t xml:space="preserve">: </w:t>
      </w:r>
      <w:r w:rsidR="00D80D9B">
        <w:rPr>
          <w:rFonts w:hint="eastAsia"/>
          <w:b/>
          <w:i/>
        </w:rPr>
        <w:t>A</w:t>
      </w:r>
      <w:r w:rsidR="00D80D9B">
        <w:rPr>
          <w:rFonts w:hint="eastAsia"/>
          <w:b/>
          <w:i/>
          <w:lang w:eastAsia="zh-CN"/>
        </w:rPr>
        <w:t>ll</w:t>
      </w:r>
      <w:r w:rsidR="00D80D9B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mode 3 UEs using shared resource pool should perform report and</w:t>
      </w:r>
      <w:r w:rsidR="009615E0">
        <w:rPr>
          <w:rFonts w:hint="eastAsia"/>
          <w:b/>
          <w:i/>
          <w:lang w:eastAsia="zh-CN"/>
        </w:rPr>
        <w:t xml:space="preserve"> it is un</w:t>
      </w:r>
      <w:r w:rsidR="009D2025">
        <w:rPr>
          <w:rFonts w:hint="eastAsia"/>
          <w:b/>
          <w:i/>
          <w:lang w:eastAsia="zh-CN"/>
        </w:rPr>
        <w:t>ne</w:t>
      </w:r>
      <w:r w:rsidR="009615E0">
        <w:rPr>
          <w:rFonts w:hint="eastAsia"/>
          <w:b/>
          <w:i/>
          <w:lang w:eastAsia="zh-CN"/>
        </w:rPr>
        <w:t>ce</w:t>
      </w:r>
      <w:r w:rsidR="009D2025">
        <w:rPr>
          <w:rFonts w:hint="eastAsia"/>
          <w:b/>
          <w:i/>
          <w:lang w:eastAsia="zh-CN"/>
        </w:rPr>
        <w:t>s</w:t>
      </w:r>
      <w:r w:rsidR="009615E0">
        <w:rPr>
          <w:rFonts w:hint="eastAsia"/>
          <w:b/>
          <w:i/>
          <w:lang w:eastAsia="zh-CN"/>
        </w:rPr>
        <w:t>sary to report many candidate resources</w:t>
      </w:r>
      <w:r>
        <w:rPr>
          <w:rFonts w:hint="eastAsia"/>
          <w:b/>
          <w:i/>
        </w:rPr>
        <w:t>.</w:t>
      </w:r>
    </w:p>
    <w:p w:rsidR="0081203F" w:rsidRDefault="0081203F" w:rsidP="009652BD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reporting of the UEs using mode 3, </w:t>
      </w:r>
      <w:r w:rsidR="001F6793">
        <w:rPr>
          <w:rFonts w:hint="eastAsia"/>
          <w:lang w:eastAsia="zh-CN"/>
        </w:rPr>
        <w:t>periodic reporting can be considered.</w:t>
      </w:r>
    </w:p>
    <w:p w:rsidR="00B8052A" w:rsidRDefault="003B5E00" w:rsidP="009652BD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periodic reporting, the reporting period can be equal to multiple </w:t>
      </w:r>
      <w:r>
        <w:rPr>
          <w:lang w:eastAsia="zh-CN"/>
        </w:rPr>
        <w:t>interval</w:t>
      </w:r>
      <w:r>
        <w:rPr>
          <w:rFonts w:hint="eastAsia"/>
          <w:lang w:eastAsia="zh-CN"/>
        </w:rPr>
        <w:t>s of packet arrival</w:t>
      </w:r>
      <w:r w:rsidR="001F6793">
        <w:rPr>
          <w:rFonts w:hint="eastAsia"/>
          <w:lang w:eastAsia="zh-CN"/>
        </w:rPr>
        <w:t xml:space="preserve"> if the interval of packet arrival is small</w:t>
      </w:r>
      <w:r>
        <w:rPr>
          <w:rFonts w:hint="eastAsia"/>
          <w:lang w:eastAsia="zh-CN"/>
        </w:rPr>
        <w:t xml:space="preserve">. </w:t>
      </w:r>
      <w:r w:rsidR="005D16E1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disadvantage</w:t>
      </w:r>
      <w:r w:rsidR="005D16E1">
        <w:rPr>
          <w:rFonts w:hint="eastAsia"/>
          <w:lang w:eastAsia="zh-CN"/>
        </w:rPr>
        <w:t xml:space="preserve"> for this reporting is that </w:t>
      </w:r>
      <w:r>
        <w:rPr>
          <w:rFonts w:hint="eastAsia"/>
          <w:lang w:eastAsia="zh-CN"/>
        </w:rPr>
        <w:t xml:space="preserve">the eNB </w:t>
      </w:r>
      <w:r w:rsidR="00614949">
        <w:rPr>
          <w:lang w:eastAsia="zh-CN"/>
        </w:rPr>
        <w:t>cannot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schedule</w:t>
      </w:r>
      <w:r>
        <w:rPr>
          <w:rFonts w:hint="eastAsia"/>
          <w:lang w:eastAsia="zh-CN"/>
        </w:rPr>
        <w:t xml:space="preserve"> </w:t>
      </w:r>
      <w:r w:rsidR="005D16E1">
        <w:rPr>
          <w:rFonts w:hint="eastAsia"/>
          <w:lang w:eastAsia="zh-CN"/>
        </w:rPr>
        <w:t xml:space="preserve">resource for </w:t>
      </w:r>
      <w:r>
        <w:rPr>
          <w:rFonts w:hint="eastAsia"/>
          <w:lang w:eastAsia="zh-CN"/>
        </w:rPr>
        <w:t xml:space="preserve">UEs based on </w:t>
      </w:r>
      <w:r w:rsidR="00D84CBE">
        <w:rPr>
          <w:rFonts w:hint="eastAsia"/>
          <w:lang w:eastAsia="zh-CN"/>
        </w:rPr>
        <w:t xml:space="preserve">the </w:t>
      </w:r>
      <w:r w:rsidR="005D16E1">
        <w:rPr>
          <w:rFonts w:hint="eastAsia"/>
          <w:lang w:eastAsia="zh-CN"/>
        </w:rPr>
        <w:t>latest</w:t>
      </w:r>
      <w:r>
        <w:rPr>
          <w:rFonts w:hint="eastAsia"/>
          <w:lang w:eastAsia="zh-CN"/>
        </w:rPr>
        <w:t xml:space="preserve"> unoccupied resources</w:t>
      </w:r>
      <w:r w:rsidR="005D16E1">
        <w:rPr>
          <w:rFonts w:hint="eastAsia"/>
          <w:lang w:eastAsia="zh-CN"/>
        </w:rPr>
        <w:t xml:space="preserve"> info</w:t>
      </w:r>
      <w:r w:rsidR="00D84CBE">
        <w:rPr>
          <w:rFonts w:hint="eastAsia"/>
          <w:lang w:eastAsia="zh-CN"/>
        </w:rPr>
        <w:t xml:space="preserve"> which may introduce collision with mode4 UE</w:t>
      </w:r>
      <w:r>
        <w:rPr>
          <w:rFonts w:hint="eastAsia"/>
          <w:lang w:eastAsia="zh-CN"/>
        </w:rPr>
        <w:t xml:space="preserve">. </w:t>
      </w:r>
    </w:p>
    <w:p w:rsidR="000F708A" w:rsidRDefault="00277108" w:rsidP="009652BD">
      <w:pPr>
        <w:rPr>
          <w:lang w:eastAsia="zh-CN"/>
        </w:rPr>
      </w:pPr>
      <w:r>
        <w:rPr>
          <w:rFonts w:hint="eastAsia"/>
          <w:lang w:eastAsia="zh-CN"/>
        </w:rPr>
        <w:t>For</w:t>
      </w:r>
      <w:r w:rsidR="000F708A">
        <w:rPr>
          <w:rFonts w:hint="eastAsia"/>
          <w:lang w:eastAsia="zh-CN"/>
        </w:rPr>
        <w:t xml:space="preserve"> UE reporting</w:t>
      </w:r>
      <w:r>
        <w:rPr>
          <w:rFonts w:hint="eastAsia"/>
          <w:lang w:eastAsia="zh-CN"/>
        </w:rPr>
        <w:t xml:space="preserve">, </w:t>
      </w:r>
      <w:r w:rsidR="000F708A">
        <w:rPr>
          <w:rFonts w:hint="eastAsia"/>
          <w:lang w:eastAsia="zh-CN"/>
        </w:rPr>
        <w:t xml:space="preserve">it is </w:t>
      </w:r>
      <w:r w:rsidR="00B2771A">
        <w:rPr>
          <w:rFonts w:hint="eastAsia"/>
          <w:lang w:eastAsia="zh-CN"/>
        </w:rPr>
        <w:t xml:space="preserve">still </w:t>
      </w:r>
      <w:r w:rsidR="000F708A">
        <w:rPr>
          <w:rFonts w:hint="eastAsia"/>
          <w:lang w:eastAsia="zh-CN"/>
        </w:rPr>
        <w:t>possible that</w:t>
      </w:r>
      <w:r w:rsidR="00B2771A">
        <w:rPr>
          <w:rFonts w:hint="eastAsia"/>
          <w:lang w:eastAsia="zh-CN"/>
        </w:rPr>
        <w:t xml:space="preserve"> the eNB has </w:t>
      </w:r>
      <w:r w:rsidR="00533B6E">
        <w:rPr>
          <w:rFonts w:hint="eastAsia"/>
          <w:lang w:eastAsia="zh-CN"/>
        </w:rPr>
        <w:t xml:space="preserve">no candidate resource or has </w:t>
      </w:r>
      <w:r w:rsidR="00B2771A">
        <w:rPr>
          <w:rFonts w:hint="eastAsia"/>
          <w:lang w:eastAsia="zh-CN"/>
        </w:rPr>
        <w:t xml:space="preserve">not enough resources </w:t>
      </w:r>
      <w:r w:rsidR="00533B6E">
        <w:rPr>
          <w:rFonts w:hint="eastAsia"/>
          <w:lang w:eastAsia="zh-CN"/>
        </w:rPr>
        <w:t xml:space="preserve">to </w:t>
      </w:r>
      <w:r w:rsidR="00B2771A">
        <w:rPr>
          <w:rFonts w:hint="eastAsia"/>
          <w:lang w:eastAsia="zh-CN"/>
        </w:rPr>
        <w:t>schedule</w:t>
      </w:r>
      <w:r w:rsidR="00533B6E">
        <w:rPr>
          <w:rFonts w:hint="eastAsia"/>
          <w:lang w:eastAsia="zh-CN"/>
        </w:rPr>
        <w:t xml:space="preserve"> for UEs</w:t>
      </w:r>
      <w:r w:rsidR="00B2771A">
        <w:rPr>
          <w:rFonts w:hint="eastAsia"/>
          <w:lang w:eastAsia="zh-CN"/>
        </w:rPr>
        <w:t>.</w:t>
      </w:r>
      <w:r w:rsidR="00E372DB">
        <w:rPr>
          <w:rFonts w:hint="eastAsia"/>
          <w:lang w:eastAsia="zh-CN"/>
        </w:rPr>
        <w:t xml:space="preserve"> </w:t>
      </w:r>
      <w:r w:rsidR="000F708A">
        <w:rPr>
          <w:lang w:eastAsia="zh-CN"/>
        </w:rPr>
        <w:t>I</w:t>
      </w:r>
      <w:r w:rsidR="000F708A">
        <w:rPr>
          <w:rFonts w:hint="eastAsia"/>
          <w:lang w:eastAsia="zh-CN"/>
        </w:rPr>
        <w:t>n this case, an additional resource pool can be considered</w:t>
      </w:r>
      <w:r w:rsidR="00FF5679">
        <w:rPr>
          <w:rFonts w:hint="eastAsia"/>
          <w:lang w:eastAsia="zh-CN"/>
        </w:rPr>
        <w:t xml:space="preserve"> and eNB can schedule resources in the additional resource pool for reporting UE</w:t>
      </w:r>
      <w:r w:rsidR="00556803">
        <w:rPr>
          <w:rFonts w:hint="eastAsia"/>
          <w:lang w:eastAsia="zh-CN"/>
        </w:rPr>
        <w:t>s</w:t>
      </w:r>
      <w:r w:rsidR="00FF5679">
        <w:rPr>
          <w:rFonts w:hint="eastAsia"/>
          <w:lang w:eastAsia="zh-CN"/>
        </w:rPr>
        <w:t xml:space="preserve">. </w:t>
      </w:r>
      <w:r w:rsidR="009D2025">
        <w:rPr>
          <w:rFonts w:hint="eastAsia"/>
          <w:lang w:eastAsia="zh-CN"/>
        </w:rPr>
        <w:t>T</w:t>
      </w:r>
      <w:r w:rsidR="002416D4">
        <w:rPr>
          <w:rFonts w:hint="eastAsia"/>
          <w:lang w:eastAsia="zh-CN"/>
        </w:rPr>
        <w:t>he additional</w:t>
      </w:r>
      <w:r w:rsidR="00533B6E">
        <w:rPr>
          <w:rFonts w:hint="eastAsia"/>
          <w:lang w:eastAsia="zh-CN"/>
        </w:rPr>
        <w:t xml:space="preserve"> resource</w:t>
      </w:r>
      <w:r w:rsidR="002416D4">
        <w:rPr>
          <w:rFonts w:hint="eastAsia"/>
          <w:lang w:eastAsia="zh-CN"/>
        </w:rPr>
        <w:t xml:space="preserve"> pool is used </w:t>
      </w:r>
      <w:r w:rsidR="00533B6E">
        <w:rPr>
          <w:rFonts w:hint="eastAsia"/>
          <w:lang w:eastAsia="zh-CN"/>
        </w:rPr>
        <w:t>to</w:t>
      </w:r>
      <w:r w:rsidR="002416D4">
        <w:rPr>
          <w:rFonts w:hint="eastAsia"/>
          <w:lang w:eastAsia="zh-CN"/>
        </w:rPr>
        <w:t xml:space="preserve"> the UEs </w:t>
      </w:r>
      <w:r w:rsidR="009D2025">
        <w:rPr>
          <w:rFonts w:hint="eastAsia"/>
          <w:lang w:eastAsia="zh-CN"/>
        </w:rPr>
        <w:t>using</w:t>
      </w:r>
      <w:r w:rsidR="002416D4">
        <w:rPr>
          <w:rFonts w:hint="eastAsia"/>
          <w:lang w:eastAsia="zh-CN"/>
        </w:rPr>
        <w:t xml:space="preserve"> mode 3</w:t>
      </w:r>
      <w:r w:rsidR="00132809">
        <w:rPr>
          <w:rFonts w:hint="eastAsia"/>
          <w:lang w:eastAsia="zh-CN"/>
        </w:rPr>
        <w:t xml:space="preserve"> only</w:t>
      </w:r>
      <w:r w:rsidR="009D2025">
        <w:rPr>
          <w:rFonts w:hint="eastAsia"/>
          <w:lang w:eastAsia="zh-CN"/>
        </w:rPr>
        <w:t>,</w:t>
      </w:r>
      <w:r w:rsidR="009D2025" w:rsidRPr="009D2025">
        <w:rPr>
          <w:lang w:eastAsia="zh-CN"/>
        </w:rPr>
        <w:t xml:space="preserve"> </w:t>
      </w:r>
      <w:r w:rsidR="009D2025">
        <w:rPr>
          <w:rFonts w:hint="eastAsia"/>
          <w:lang w:eastAsia="zh-CN"/>
        </w:rPr>
        <w:t>as shown in Figure 1</w:t>
      </w:r>
      <w:r w:rsidR="004A52DB">
        <w:rPr>
          <w:rFonts w:hint="eastAsia"/>
          <w:lang w:eastAsia="zh-CN"/>
        </w:rPr>
        <w:t>.</w:t>
      </w:r>
    </w:p>
    <w:p w:rsidR="004A52DB" w:rsidRDefault="004A52DB" w:rsidP="004A52DB">
      <w:pPr>
        <w:jc w:val="center"/>
        <w:rPr>
          <w:lang w:eastAsia="zh-CN"/>
        </w:rPr>
      </w:pPr>
      <w:r>
        <w:object w:dxaOrig="5177" w:dyaOrig="34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3pt;height:116.5pt" o:ole="">
            <v:imagedata r:id="rId7" o:title=""/>
          </v:shape>
          <o:OLEObject Type="Embed" ProgID="Visio.Drawing.11" ShapeID="_x0000_i1025" DrawAspect="Content" ObjectID="_1555511556" r:id="rId8"/>
        </w:object>
      </w:r>
    </w:p>
    <w:p w:rsidR="004A52DB" w:rsidRPr="00614949" w:rsidRDefault="004A52DB" w:rsidP="004A52DB">
      <w:pPr>
        <w:jc w:val="center"/>
        <w:rPr>
          <w:b/>
          <w:lang w:eastAsia="zh-CN"/>
        </w:rPr>
      </w:pPr>
      <w:r w:rsidRPr="00614949">
        <w:rPr>
          <w:rFonts w:hint="eastAsia"/>
          <w:b/>
          <w:lang w:eastAsia="zh-CN"/>
        </w:rPr>
        <w:t>Figure 1</w:t>
      </w:r>
      <w:r w:rsidR="00614949" w:rsidRPr="00614949">
        <w:rPr>
          <w:b/>
          <w:lang w:eastAsia="zh-CN"/>
        </w:rPr>
        <w:t>:</w:t>
      </w:r>
      <w:r w:rsidRPr="00614949">
        <w:rPr>
          <w:rFonts w:hint="eastAsia"/>
          <w:b/>
          <w:lang w:eastAsia="zh-CN"/>
        </w:rPr>
        <w:t xml:space="preserve"> The additional resource pool for mode 3</w:t>
      </w:r>
    </w:p>
    <w:p w:rsidR="008F0B39" w:rsidRPr="008F0B39" w:rsidRDefault="009652BD" w:rsidP="009652BD">
      <w:pPr>
        <w:rPr>
          <w:lang w:eastAsia="zh-CN"/>
        </w:rPr>
      </w:pPr>
      <w:r w:rsidRPr="00BF442A">
        <w:rPr>
          <w:rFonts w:hint="eastAsia"/>
          <w:b/>
          <w:i/>
        </w:rPr>
        <w:t>Proposal</w:t>
      </w:r>
      <w:r>
        <w:rPr>
          <w:rFonts w:hint="eastAsia"/>
          <w:b/>
          <w:i/>
        </w:rPr>
        <w:t xml:space="preserve"> </w:t>
      </w:r>
      <w:r>
        <w:rPr>
          <w:rFonts w:hint="eastAsia"/>
          <w:b/>
          <w:i/>
          <w:lang w:eastAsia="zh-CN"/>
        </w:rPr>
        <w:t>4</w:t>
      </w:r>
      <w:r w:rsidRPr="00BF442A">
        <w:rPr>
          <w:rFonts w:hint="eastAsia"/>
          <w:b/>
          <w:i/>
        </w:rPr>
        <w:t xml:space="preserve">: </w:t>
      </w:r>
      <w:r w:rsidR="00B2771A">
        <w:rPr>
          <w:rFonts w:hint="eastAsia"/>
          <w:b/>
          <w:i/>
          <w:lang w:eastAsia="zh-CN"/>
        </w:rPr>
        <w:t>P</w:t>
      </w:r>
      <w:r>
        <w:rPr>
          <w:rFonts w:hint="eastAsia"/>
          <w:b/>
          <w:i/>
        </w:rPr>
        <w:t>eriodic reporting can be considered for the UEs using mode 3</w:t>
      </w:r>
      <w:r w:rsidR="00B2771A">
        <w:rPr>
          <w:rFonts w:hint="eastAsia"/>
          <w:b/>
          <w:i/>
          <w:lang w:eastAsia="zh-CN"/>
        </w:rPr>
        <w:t xml:space="preserve"> and other schemes are FFS</w:t>
      </w:r>
      <w:r>
        <w:rPr>
          <w:rFonts w:hint="eastAsia"/>
          <w:b/>
          <w:i/>
        </w:rPr>
        <w:t>.</w:t>
      </w:r>
      <w:r w:rsidR="003D2910">
        <w:rPr>
          <w:rFonts w:hint="eastAsia"/>
          <w:b/>
          <w:i/>
          <w:lang w:eastAsia="zh-CN"/>
        </w:rPr>
        <w:t xml:space="preserve"> </w:t>
      </w:r>
      <w:r w:rsidR="003D2910">
        <w:rPr>
          <w:b/>
          <w:i/>
          <w:lang w:eastAsia="zh-CN"/>
        </w:rPr>
        <w:t>A</w:t>
      </w:r>
      <w:r w:rsidR="003D2910">
        <w:rPr>
          <w:rFonts w:hint="eastAsia"/>
          <w:b/>
          <w:i/>
          <w:lang w:eastAsia="zh-CN"/>
        </w:rPr>
        <w:t xml:space="preserve">n additional resource pool </w:t>
      </w:r>
      <w:r w:rsidR="003D2910">
        <w:rPr>
          <w:b/>
          <w:i/>
          <w:lang w:eastAsia="zh-CN"/>
        </w:rPr>
        <w:t>can</w:t>
      </w:r>
      <w:r w:rsidR="003D2910">
        <w:rPr>
          <w:rFonts w:hint="eastAsia"/>
          <w:b/>
          <w:i/>
          <w:lang w:eastAsia="zh-CN"/>
        </w:rPr>
        <w:t xml:space="preserve"> be considered </w:t>
      </w:r>
      <w:r w:rsidR="00556803">
        <w:rPr>
          <w:rFonts w:hint="eastAsia"/>
          <w:b/>
          <w:i/>
          <w:lang w:eastAsia="zh-CN"/>
        </w:rPr>
        <w:t>for eNB scheduling</w:t>
      </w:r>
      <w:r w:rsidR="003D2910">
        <w:rPr>
          <w:rFonts w:hint="eastAsia"/>
          <w:b/>
          <w:i/>
          <w:lang w:eastAsia="zh-CN"/>
        </w:rPr>
        <w:t>.</w:t>
      </w:r>
    </w:p>
    <w:p w:rsidR="008F0B39" w:rsidRPr="008F0B39" w:rsidRDefault="001E4083" w:rsidP="001E4083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2.2 </w:t>
      </w:r>
      <w:r w:rsidR="008F0B39">
        <w:rPr>
          <w:lang w:eastAsia="zh-CN"/>
        </w:rPr>
        <w:t>R</w:t>
      </w:r>
      <w:r w:rsidR="008F0B39">
        <w:rPr>
          <w:rFonts w:hint="eastAsia"/>
          <w:lang w:eastAsia="zh-CN"/>
        </w:rPr>
        <w:t>eport by the UEs using mode 4</w:t>
      </w:r>
    </w:p>
    <w:p w:rsidR="008F0B39" w:rsidRDefault="00D91BAB" w:rsidP="009652BD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schemes</w:t>
      </w:r>
      <w:r>
        <w:rPr>
          <w:rFonts w:hint="eastAsia"/>
          <w:lang w:eastAsia="zh-CN"/>
        </w:rPr>
        <w:t xml:space="preserve"> of the UEs using mode 3 reporting, the UEs using mode 3 need to know the </w:t>
      </w:r>
      <w:r>
        <w:rPr>
          <w:lang w:eastAsia="zh-CN"/>
        </w:rPr>
        <w:t>resources</w:t>
      </w:r>
      <w:r>
        <w:rPr>
          <w:rFonts w:hint="eastAsia"/>
          <w:lang w:eastAsia="zh-CN"/>
        </w:rPr>
        <w:t xml:space="preserve"> occupied by the UEs using mode 4 by sensing or indicator</w:t>
      </w:r>
      <w:r w:rsidR="00942325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="00942325">
        <w:rPr>
          <w:rFonts w:hint="eastAsia"/>
          <w:lang w:eastAsia="zh-CN"/>
        </w:rPr>
        <w:t>w</w:t>
      </w:r>
      <w:r>
        <w:rPr>
          <w:rFonts w:hint="eastAsia"/>
          <w:lang w:eastAsia="zh-CN"/>
        </w:rPr>
        <w:t>hich need</w:t>
      </w:r>
      <w:r w:rsidR="00942325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specification modification. </w:t>
      </w:r>
      <w:r w:rsidR="00942325">
        <w:rPr>
          <w:lang w:eastAsia="zh-CN"/>
        </w:rPr>
        <w:t>I</w:t>
      </w:r>
      <w:r w:rsidR="00942325">
        <w:rPr>
          <w:rFonts w:hint="eastAsia"/>
          <w:lang w:eastAsia="zh-CN"/>
        </w:rPr>
        <w:t>f the UEs using mode 4 are considered to report, this problem does not exist because sensing is supported for the UEs using mode 4 in Rel-14.</w:t>
      </w:r>
    </w:p>
    <w:p w:rsidR="00942325" w:rsidRDefault="00B71F5F" w:rsidP="00B71F5F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an example, a scheme of the UEs using mode 4 reporting is discussed below.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shown in Figure </w:t>
      </w:r>
      <w:r w:rsidR="00431B44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, Rel-15 V2X UEs using mode 4 share the resource pool with the UEs using mode 3 and the shared resource pool is divided into two </w:t>
      </w:r>
      <w:r>
        <w:rPr>
          <w:rFonts w:hint="eastAsia"/>
          <w:lang w:eastAsia="zh-CN"/>
        </w:rPr>
        <w:lastRenderedPageBreak/>
        <w:t xml:space="preserve">subset for mode 3 and mode 4 respectively based on configuration.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UEs using mode 4 perform sensing in the shared resource pool and report CBR </w:t>
      </w:r>
      <w:r w:rsidR="00F765F1">
        <w:rPr>
          <w:rFonts w:hint="eastAsia"/>
          <w:lang w:eastAsia="zh-CN"/>
        </w:rPr>
        <w:t xml:space="preserve">of </w:t>
      </w:r>
      <w:r>
        <w:rPr>
          <w:rFonts w:hint="eastAsia"/>
          <w:lang w:eastAsia="zh-CN"/>
        </w:rPr>
        <w:t xml:space="preserve">the subset of mode 4 to eNB.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eNB configure the subset of mode 4 by </w:t>
      </w:r>
      <w:bookmarkStart w:id="9" w:name="OLE_LINK14"/>
      <w:bookmarkStart w:id="10" w:name="OLE_LINK15"/>
      <w:r>
        <w:rPr>
          <w:rFonts w:hint="eastAsia"/>
          <w:lang w:eastAsia="zh-CN"/>
        </w:rPr>
        <w:t>a semi-persistent way</w:t>
      </w:r>
      <w:bookmarkEnd w:id="9"/>
      <w:bookmarkEnd w:id="10"/>
      <w:r w:rsidR="00CB27E4">
        <w:rPr>
          <w:rFonts w:hint="eastAsia"/>
          <w:lang w:eastAsia="zh-CN"/>
        </w:rPr>
        <w:t xml:space="preserve"> </w:t>
      </w:r>
      <w:r w:rsidR="00D95F85">
        <w:rPr>
          <w:rFonts w:hint="eastAsia"/>
          <w:lang w:eastAsia="zh-CN"/>
        </w:rPr>
        <w:t>according to</w:t>
      </w:r>
      <w:r w:rsidR="00CB27E4">
        <w:rPr>
          <w:rFonts w:hint="eastAsia"/>
          <w:lang w:eastAsia="zh-CN"/>
        </w:rPr>
        <w:t xml:space="preserve"> </w:t>
      </w:r>
      <w:r w:rsidR="00D95F85">
        <w:rPr>
          <w:rFonts w:hint="eastAsia"/>
          <w:lang w:eastAsia="zh-CN"/>
        </w:rPr>
        <w:t xml:space="preserve">the </w:t>
      </w:r>
      <w:r w:rsidR="00CB27E4">
        <w:rPr>
          <w:rFonts w:hint="eastAsia"/>
          <w:lang w:eastAsia="zh-CN"/>
        </w:rPr>
        <w:t>CBR reported</w:t>
      </w:r>
      <w:r>
        <w:rPr>
          <w:rFonts w:hint="eastAsia"/>
          <w:lang w:eastAsia="zh-CN"/>
        </w:rPr>
        <w:t xml:space="preserve">. </w:t>
      </w:r>
      <w:r w:rsidR="00484C3F">
        <w:rPr>
          <w:rFonts w:hint="eastAsia"/>
          <w:lang w:eastAsia="zh-CN"/>
        </w:rPr>
        <w:t>Consequently, the UEs using mode 3 and the UEs using mode 4 can share the resource pool in a semi-persistent way.</w:t>
      </w:r>
    </w:p>
    <w:p w:rsidR="008F0B39" w:rsidRDefault="00D64450" w:rsidP="00D64450">
      <w:pPr>
        <w:jc w:val="center"/>
        <w:rPr>
          <w:lang w:eastAsia="zh-CN"/>
        </w:rPr>
      </w:pPr>
      <w:r>
        <w:object w:dxaOrig="7326" w:dyaOrig="2909">
          <v:shape id="_x0000_i1026" type="#_x0000_t75" style="width:281pt;height:111.5pt" o:ole="">
            <v:imagedata r:id="rId9" o:title=""/>
          </v:shape>
          <o:OLEObject Type="Embed" ProgID="Visio.Drawing.11" ShapeID="_x0000_i1026" DrawAspect="Content" ObjectID="_1555511557" r:id="rId10"/>
        </w:object>
      </w:r>
    </w:p>
    <w:p w:rsidR="00D64450" w:rsidRPr="00614949" w:rsidRDefault="00D64450" w:rsidP="00D64450">
      <w:pPr>
        <w:jc w:val="center"/>
        <w:rPr>
          <w:b/>
          <w:lang w:eastAsia="zh-CN"/>
        </w:rPr>
      </w:pPr>
      <w:r w:rsidRPr="00614949">
        <w:rPr>
          <w:rFonts w:hint="eastAsia"/>
          <w:b/>
          <w:lang w:eastAsia="zh-CN"/>
        </w:rPr>
        <w:t xml:space="preserve">Figure </w:t>
      </w:r>
      <w:r w:rsidR="00431B44" w:rsidRPr="00614949">
        <w:rPr>
          <w:rFonts w:hint="eastAsia"/>
          <w:b/>
          <w:lang w:eastAsia="zh-CN"/>
        </w:rPr>
        <w:t>2</w:t>
      </w:r>
      <w:r w:rsidR="00614949" w:rsidRPr="00614949">
        <w:rPr>
          <w:b/>
          <w:lang w:eastAsia="zh-CN"/>
        </w:rPr>
        <w:t>:</w:t>
      </w:r>
      <w:r w:rsidRPr="00614949">
        <w:rPr>
          <w:rFonts w:hint="eastAsia"/>
          <w:b/>
          <w:lang w:eastAsia="zh-CN"/>
        </w:rPr>
        <w:t xml:space="preserve"> An example for the scheme of mode 4 UEs reporting</w:t>
      </w:r>
    </w:p>
    <w:p w:rsidR="009652BD" w:rsidRDefault="009101B3" w:rsidP="009652BD">
      <w:r w:rsidRPr="00BF442A">
        <w:rPr>
          <w:rFonts w:hint="eastAsia"/>
          <w:b/>
          <w:i/>
        </w:rPr>
        <w:t>Proposal</w:t>
      </w:r>
      <w:r>
        <w:rPr>
          <w:rFonts w:hint="eastAsia"/>
          <w:b/>
          <w:i/>
        </w:rPr>
        <w:t xml:space="preserve"> </w:t>
      </w:r>
      <w:r>
        <w:rPr>
          <w:rFonts w:hint="eastAsia"/>
          <w:b/>
          <w:i/>
          <w:lang w:eastAsia="zh-CN"/>
        </w:rPr>
        <w:t>5</w:t>
      </w:r>
      <w:r w:rsidRPr="00BF442A">
        <w:rPr>
          <w:rFonts w:hint="eastAsia"/>
          <w:b/>
          <w:i/>
        </w:rPr>
        <w:t>:</w:t>
      </w:r>
      <w:r>
        <w:rPr>
          <w:rFonts w:hint="eastAsia"/>
          <w:b/>
          <w:i/>
          <w:lang w:eastAsia="zh-CN"/>
        </w:rPr>
        <w:t xml:space="preserve"> </w:t>
      </w:r>
      <w:bookmarkStart w:id="11" w:name="OLE_LINK16"/>
      <w:bookmarkStart w:id="12" w:name="OLE_LINK17"/>
      <w:r>
        <w:rPr>
          <w:rFonts w:hint="eastAsia"/>
          <w:b/>
          <w:i/>
          <w:lang w:eastAsia="zh-CN"/>
        </w:rPr>
        <w:t xml:space="preserve">The schemes of </w:t>
      </w:r>
      <w:r w:rsidR="00F765F1">
        <w:rPr>
          <w:rFonts w:hint="eastAsia"/>
          <w:b/>
          <w:i/>
          <w:lang w:eastAsia="zh-CN"/>
        </w:rPr>
        <w:t>shared r</w:t>
      </w:r>
      <w:r w:rsidR="00F62CA9">
        <w:rPr>
          <w:rFonts w:hint="eastAsia"/>
          <w:b/>
          <w:i/>
          <w:lang w:eastAsia="zh-CN"/>
        </w:rPr>
        <w:t>e</w:t>
      </w:r>
      <w:r w:rsidR="00F765F1">
        <w:rPr>
          <w:rFonts w:hint="eastAsia"/>
          <w:b/>
          <w:i/>
          <w:lang w:eastAsia="zh-CN"/>
        </w:rPr>
        <w:t>source pool by semi-persistent configuration</w:t>
      </w:r>
      <w:r>
        <w:rPr>
          <w:rFonts w:hint="eastAsia"/>
          <w:b/>
          <w:i/>
          <w:lang w:eastAsia="zh-CN"/>
        </w:rPr>
        <w:t xml:space="preserve"> should be considered</w:t>
      </w:r>
      <w:bookmarkEnd w:id="11"/>
      <w:bookmarkEnd w:id="12"/>
      <w:r>
        <w:rPr>
          <w:rFonts w:hint="eastAsia"/>
          <w:b/>
          <w:i/>
          <w:lang w:eastAsia="zh-CN"/>
        </w:rPr>
        <w:t>.</w:t>
      </w:r>
      <w:bookmarkStart w:id="13" w:name="OLE_LINK3"/>
      <w:bookmarkStart w:id="14" w:name="OLE_LINK4"/>
      <w:r w:rsidR="009652BD">
        <w:rPr>
          <w:rFonts w:hint="eastAsia"/>
          <w:b/>
          <w:i/>
        </w:rPr>
        <w:t xml:space="preserve"> </w:t>
      </w:r>
      <w:bookmarkEnd w:id="13"/>
      <w:bookmarkEnd w:id="14"/>
    </w:p>
    <w:p w:rsidR="006A18E8" w:rsidRDefault="00DB0857">
      <w:pPr>
        <w:pStyle w:val="Heading1"/>
        <w:jc w:val="both"/>
        <w:rPr>
          <w:color w:val="000000"/>
          <w:lang w:val="en-US"/>
        </w:rPr>
      </w:pPr>
      <w:r>
        <w:rPr>
          <w:color w:val="000000"/>
          <w:lang w:val="en-US"/>
        </w:rPr>
        <w:t>3</w:t>
      </w:r>
      <w:r w:rsidR="0034111C" w:rsidRPr="00945617">
        <w:rPr>
          <w:color w:val="000000"/>
          <w:lang w:val="en-US"/>
        </w:rPr>
        <w:tab/>
      </w:r>
      <w:r w:rsidR="00EE7FA7" w:rsidRPr="00945617">
        <w:rPr>
          <w:color w:val="000000"/>
          <w:lang w:val="en-US"/>
        </w:rPr>
        <w:t>Conclusion</w:t>
      </w:r>
    </w:p>
    <w:p w:rsidR="000C60D6" w:rsidRPr="00D70872" w:rsidRDefault="000C60D6" w:rsidP="000C60D6">
      <w:pPr>
        <w:rPr>
          <w:rFonts w:ascii="Arial" w:hAnsi="Arial" w:cs="Arial"/>
          <w:lang w:eastAsia="ko-KR"/>
        </w:rPr>
      </w:pPr>
      <w:r w:rsidRPr="00432BBE">
        <w:rPr>
          <w:lang w:val="en-US"/>
        </w:rPr>
        <w:t xml:space="preserve">This contribution focused on </w:t>
      </w:r>
      <w:r w:rsidR="00A25B51">
        <w:rPr>
          <w:rFonts w:hint="eastAsia"/>
          <w:lang w:val="en-US" w:eastAsia="zh-CN"/>
        </w:rPr>
        <w:t xml:space="preserve">shared resource pool between </w:t>
      </w:r>
      <w:r w:rsidR="003516CD">
        <w:rPr>
          <w:lang w:val="en-US" w:eastAsia="zh-CN"/>
        </w:rPr>
        <w:t>m</w:t>
      </w:r>
      <w:r w:rsidR="00A43F22">
        <w:rPr>
          <w:rFonts w:hint="eastAsia"/>
          <w:lang w:val="en-US" w:eastAsia="zh-CN"/>
        </w:rPr>
        <w:t xml:space="preserve">ode </w:t>
      </w:r>
      <w:r w:rsidR="00A25B51">
        <w:rPr>
          <w:rFonts w:hint="eastAsia"/>
          <w:lang w:val="en-US" w:eastAsia="zh-CN"/>
        </w:rPr>
        <w:t xml:space="preserve">3 and </w:t>
      </w:r>
      <w:r w:rsidR="003516CD">
        <w:rPr>
          <w:lang w:val="en-US" w:eastAsia="zh-CN"/>
        </w:rPr>
        <w:t>m</w:t>
      </w:r>
      <w:r w:rsidR="00A43F22">
        <w:rPr>
          <w:rFonts w:hint="eastAsia"/>
          <w:lang w:val="en-US" w:eastAsia="zh-CN"/>
        </w:rPr>
        <w:t xml:space="preserve">ode </w:t>
      </w:r>
      <w:r w:rsidR="00A25B51">
        <w:rPr>
          <w:rFonts w:hint="eastAsia"/>
          <w:lang w:val="en-US" w:eastAsia="zh-CN"/>
        </w:rPr>
        <w:t>4</w:t>
      </w:r>
      <w:r w:rsidR="00D81420">
        <w:rPr>
          <w:rFonts w:hint="eastAsia"/>
          <w:lang w:val="en-US" w:eastAsia="zh-CN"/>
        </w:rPr>
        <w:t xml:space="preserve"> for </w:t>
      </w:r>
      <w:r w:rsidR="00D81420" w:rsidRPr="004D7476">
        <w:rPr>
          <w:rFonts w:hint="eastAsia"/>
        </w:rPr>
        <w:t>3GPP V2X Phase 2</w:t>
      </w:r>
      <w:r w:rsidR="00432BBE" w:rsidRPr="00432BBE">
        <w:rPr>
          <w:lang w:val="en-US"/>
        </w:rPr>
        <w:t>.</w:t>
      </w:r>
      <w:r w:rsidRPr="00432BBE">
        <w:rPr>
          <w:lang w:val="en-US"/>
        </w:rPr>
        <w:t xml:space="preserve"> It also includes the following proposals:</w:t>
      </w:r>
    </w:p>
    <w:p w:rsidR="00121406" w:rsidRPr="003B1F0E" w:rsidRDefault="00C12D54" w:rsidP="00121406">
      <w:pPr>
        <w:rPr>
          <w:b/>
          <w:i/>
        </w:rPr>
      </w:pPr>
      <w:r w:rsidRPr="003B1F0E">
        <w:rPr>
          <w:b/>
          <w:i/>
        </w:rPr>
        <w:t>Proposal 1:</w:t>
      </w:r>
      <w:r>
        <w:rPr>
          <w:rFonts w:hint="eastAsia"/>
          <w:b/>
          <w:i/>
          <w:lang w:eastAsia="zh-CN"/>
        </w:rPr>
        <w:t xml:space="preserve"> To support sharing resource pool between the UEs with mode 3 and the UEs with mode 4, it is suggested that UEs using mode 3 perform sensing of the shared resource pool and report the resource occupation status to eNB.</w:t>
      </w:r>
    </w:p>
    <w:p w:rsidR="00B02BF7" w:rsidRPr="00646FA5" w:rsidRDefault="00C12D54" w:rsidP="00B02BF7">
      <w:pPr>
        <w:rPr>
          <w:b/>
          <w:i/>
          <w:lang w:eastAsia="zh-CN"/>
        </w:rPr>
      </w:pPr>
      <w:r w:rsidRPr="003B1F0E">
        <w:rPr>
          <w:b/>
          <w:i/>
        </w:rPr>
        <w:t xml:space="preserve">Proposal </w:t>
      </w:r>
      <w:r>
        <w:rPr>
          <w:b/>
          <w:i/>
        </w:rPr>
        <w:t>2</w:t>
      </w:r>
      <w:r w:rsidRPr="003B1F0E">
        <w:rPr>
          <w:b/>
          <w:i/>
        </w:rPr>
        <w:t>:</w:t>
      </w:r>
      <w:r>
        <w:rPr>
          <w:rFonts w:hint="eastAsia"/>
          <w:b/>
          <w:i/>
          <w:lang w:eastAsia="zh-CN"/>
        </w:rPr>
        <w:t xml:space="preserve"> If a new </w:t>
      </w:r>
      <w:r>
        <w:rPr>
          <w:b/>
          <w:i/>
          <w:lang w:eastAsia="zh-CN"/>
        </w:rPr>
        <w:t>indicator</w:t>
      </w:r>
      <w:r>
        <w:rPr>
          <w:rFonts w:hint="eastAsia"/>
          <w:b/>
          <w:i/>
          <w:lang w:eastAsia="zh-CN"/>
        </w:rPr>
        <w:t xml:space="preserve"> is considered in SCI to identify </w:t>
      </w:r>
      <w:r>
        <w:rPr>
          <w:b/>
          <w:i/>
          <w:lang w:eastAsia="zh-CN"/>
        </w:rPr>
        <w:t>m</w:t>
      </w:r>
      <w:r>
        <w:rPr>
          <w:rFonts w:hint="eastAsia"/>
          <w:b/>
          <w:i/>
          <w:lang w:eastAsia="zh-CN"/>
        </w:rPr>
        <w:t xml:space="preserve">ode 3 and </w:t>
      </w:r>
      <w:r>
        <w:rPr>
          <w:b/>
          <w:i/>
          <w:lang w:eastAsia="zh-CN"/>
        </w:rPr>
        <w:t>m</w:t>
      </w:r>
      <w:r>
        <w:rPr>
          <w:rFonts w:hint="eastAsia"/>
          <w:b/>
          <w:i/>
          <w:lang w:eastAsia="zh-CN"/>
        </w:rPr>
        <w:t xml:space="preserve">ode 4, it </w:t>
      </w:r>
      <w:r w:rsidRPr="003728DE">
        <w:rPr>
          <w:rFonts w:hint="eastAsia"/>
          <w:b/>
          <w:i/>
          <w:lang w:eastAsia="zh-CN"/>
        </w:rPr>
        <w:t xml:space="preserve">is </w:t>
      </w:r>
      <w:r w:rsidRPr="003728DE">
        <w:rPr>
          <w:b/>
          <w:i/>
          <w:lang w:eastAsia="zh-CN"/>
        </w:rPr>
        <w:t>advisable</w:t>
      </w:r>
      <w:r>
        <w:rPr>
          <w:rFonts w:hint="eastAsia"/>
          <w:b/>
          <w:i/>
          <w:lang w:eastAsia="zh-CN"/>
        </w:rPr>
        <w:t xml:space="preserve"> to use reserved bits in SCI</w:t>
      </w:r>
      <w:r>
        <w:rPr>
          <w:b/>
          <w:i/>
          <w:lang w:eastAsia="zh-CN"/>
        </w:rPr>
        <w:t xml:space="preserve"> format</w:t>
      </w:r>
      <w:r>
        <w:rPr>
          <w:rFonts w:hint="eastAsia"/>
          <w:b/>
          <w:i/>
          <w:lang w:eastAsia="zh-CN"/>
        </w:rPr>
        <w:t xml:space="preserve"> 1</w:t>
      </w:r>
      <w:r>
        <w:rPr>
          <w:b/>
          <w:i/>
          <w:lang w:eastAsia="zh-CN"/>
        </w:rPr>
        <w:t xml:space="preserve"> for the new indicator</w:t>
      </w:r>
      <w:r>
        <w:rPr>
          <w:rFonts w:hint="eastAsia"/>
          <w:b/>
          <w:i/>
          <w:lang w:eastAsia="zh-CN"/>
        </w:rPr>
        <w:t>.</w:t>
      </w:r>
    </w:p>
    <w:p w:rsidR="00F5098F" w:rsidRDefault="00C12D54" w:rsidP="00F5098F">
      <w:pPr>
        <w:rPr>
          <w:b/>
          <w:i/>
          <w:lang w:eastAsia="zh-CN"/>
        </w:rPr>
      </w:pPr>
      <w:r w:rsidRPr="00BF442A">
        <w:rPr>
          <w:rFonts w:hint="eastAsia"/>
          <w:b/>
          <w:i/>
        </w:rPr>
        <w:t>Proposal</w:t>
      </w:r>
      <w:r>
        <w:rPr>
          <w:rFonts w:hint="eastAsia"/>
          <w:b/>
          <w:i/>
        </w:rPr>
        <w:t xml:space="preserve"> </w:t>
      </w:r>
      <w:r>
        <w:rPr>
          <w:rFonts w:hint="eastAsia"/>
          <w:b/>
          <w:i/>
          <w:lang w:eastAsia="zh-CN"/>
        </w:rPr>
        <w:t>3</w:t>
      </w:r>
      <w:r w:rsidRPr="00BF442A">
        <w:rPr>
          <w:rFonts w:hint="eastAsia"/>
          <w:b/>
          <w:i/>
        </w:rPr>
        <w:t xml:space="preserve">: </w:t>
      </w:r>
      <w:r w:rsidR="00AD41B4">
        <w:rPr>
          <w:rFonts w:hint="eastAsia"/>
          <w:b/>
          <w:i/>
        </w:rPr>
        <w:t>A</w:t>
      </w:r>
      <w:r w:rsidR="00AD41B4">
        <w:rPr>
          <w:rFonts w:hint="eastAsia"/>
          <w:b/>
          <w:i/>
          <w:lang w:eastAsia="zh-CN"/>
        </w:rPr>
        <w:t>ll</w:t>
      </w:r>
      <w:r w:rsidR="00AD41B4">
        <w:rPr>
          <w:rFonts w:hint="eastAsia"/>
          <w:b/>
          <w:i/>
        </w:rPr>
        <w:t xml:space="preserve"> mode 3 UEs using shared resource pool should perform report and</w:t>
      </w:r>
      <w:r w:rsidR="00AD41B4">
        <w:rPr>
          <w:rFonts w:hint="eastAsia"/>
          <w:b/>
          <w:i/>
          <w:lang w:eastAsia="zh-CN"/>
        </w:rPr>
        <w:t xml:space="preserve"> it is </w:t>
      </w:r>
      <w:r w:rsidR="00E372DB">
        <w:rPr>
          <w:b/>
          <w:i/>
          <w:lang w:eastAsia="zh-CN"/>
        </w:rPr>
        <w:t>unnecessary</w:t>
      </w:r>
      <w:r w:rsidR="00AD41B4">
        <w:rPr>
          <w:rFonts w:hint="eastAsia"/>
          <w:b/>
          <w:i/>
          <w:lang w:eastAsia="zh-CN"/>
        </w:rPr>
        <w:t xml:space="preserve"> to report many candidate resources</w:t>
      </w:r>
      <w:r>
        <w:rPr>
          <w:rFonts w:hint="eastAsia"/>
          <w:b/>
          <w:i/>
        </w:rPr>
        <w:t>.</w:t>
      </w:r>
    </w:p>
    <w:p w:rsidR="002F59C1" w:rsidRDefault="00C12D54" w:rsidP="002F59C1">
      <w:pPr>
        <w:rPr>
          <w:lang w:eastAsia="zh-CN"/>
        </w:rPr>
      </w:pPr>
      <w:r w:rsidRPr="00BF442A">
        <w:rPr>
          <w:rFonts w:hint="eastAsia"/>
          <w:b/>
          <w:i/>
        </w:rPr>
        <w:t>Proposal</w:t>
      </w:r>
      <w:r>
        <w:rPr>
          <w:rFonts w:hint="eastAsia"/>
          <w:b/>
          <w:i/>
        </w:rPr>
        <w:t xml:space="preserve"> </w:t>
      </w:r>
      <w:r>
        <w:rPr>
          <w:rFonts w:hint="eastAsia"/>
          <w:b/>
          <w:i/>
          <w:lang w:eastAsia="zh-CN"/>
        </w:rPr>
        <w:t>4</w:t>
      </w:r>
      <w:r w:rsidRPr="00BF442A">
        <w:rPr>
          <w:rFonts w:hint="eastAsia"/>
          <w:b/>
          <w:i/>
        </w:rPr>
        <w:t xml:space="preserve">: </w:t>
      </w:r>
      <w:r w:rsidR="00AD41B4">
        <w:rPr>
          <w:rFonts w:hint="eastAsia"/>
          <w:b/>
          <w:i/>
          <w:lang w:eastAsia="zh-CN"/>
        </w:rPr>
        <w:t>P</w:t>
      </w:r>
      <w:r w:rsidR="00AD41B4">
        <w:rPr>
          <w:rFonts w:hint="eastAsia"/>
          <w:b/>
          <w:i/>
        </w:rPr>
        <w:t>eriodic reporting can be considered for the UEs using mode 3</w:t>
      </w:r>
      <w:r w:rsidR="00AD41B4">
        <w:rPr>
          <w:rFonts w:hint="eastAsia"/>
          <w:b/>
          <w:i/>
          <w:lang w:eastAsia="zh-CN"/>
        </w:rPr>
        <w:t xml:space="preserve"> and other schemes are FFS</w:t>
      </w:r>
      <w:r w:rsidR="00AD41B4">
        <w:rPr>
          <w:rFonts w:hint="eastAsia"/>
          <w:b/>
          <w:i/>
        </w:rPr>
        <w:t>.</w:t>
      </w:r>
      <w:r w:rsidR="00AD41B4">
        <w:rPr>
          <w:rFonts w:hint="eastAsia"/>
          <w:b/>
          <w:i/>
          <w:lang w:eastAsia="zh-CN"/>
        </w:rPr>
        <w:t xml:space="preserve"> </w:t>
      </w:r>
      <w:r w:rsidR="00AD41B4">
        <w:rPr>
          <w:b/>
          <w:i/>
          <w:lang w:eastAsia="zh-CN"/>
        </w:rPr>
        <w:t>A</w:t>
      </w:r>
      <w:r w:rsidR="00AD41B4">
        <w:rPr>
          <w:rFonts w:hint="eastAsia"/>
          <w:b/>
          <w:i/>
          <w:lang w:eastAsia="zh-CN"/>
        </w:rPr>
        <w:t xml:space="preserve">n additional resource pool </w:t>
      </w:r>
      <w:r w:rsidR="00AD41B4">
        <w:rPr>
          <w:b/>
          <w:i/>
          <w:lang w:eastAsia="zh-CN"/>
        </w:rPr>
        <w:t>can</w:t>
      </w:r>
      <w:r w:rsidR="00AD41B4">
        <w:rPr>
          <w:rFonts w:hint="eastAsia"/>
          <w:b/>
          <w:i/>
          <w:lang w:eastAsia="zh-CN"/>
        </w:rPr>
        <w:t xml:space="preserve"> be considered for eNB scheduling</w:t>
      </w:r>
      <w:r w:rsidR="00A77588">
        <w:rPr>
          <w:rFonts w:hint="eastAsia"/>
          <w:b/>
          <w:i/>
          <w:lang w:eastAsia="zh-CN"/>
        </w:rPr>
        <w:t>.</w:t>
      </w:r>
    </w:p>
    <w:p w:rsidR="00DE2E39" w:rsidRPr="00DE2E39" w:rsidRDefault="00C12D54" w:rsidP="00DE2E39">
      <w:pPr>
        <w:jc w:val="both"/>
        <w:rPr>
          <w:b/>
          <w:i/>
        </w:rPr>
      </w:pPr>
      <w:r w:rsidRPr="00BF442A">
        <w:rPr>
          <w:rFonts w:hint="eastAsia"/>
          <w:b/>
          <w:i/>
        </w:rPr>
        <w:t>Proposal</w:t>
      </w:r>
      <w:r>
        <w:rPr>
          <w:rFonts w:hint="eastAsia"/>
          <w:b/>
          <w:i/>
        </w:rPr>
        <w:t xml:space="preserve"> </w:t>
      </w:r>
      <w:r>
        <w:rPr>
          <w:rFonts w:hint="eastAsia"/>
          <w:b/>
          <w:i/>
          <w:lang w:eastAsia="zh-CN"/>
        </w:rPr>
        <w:t>5</w:t>
      </w:r>
      <w:r w:rsidRPr="00BF442A">
        <w:rPr>
          <w:rFonts w:hint="eastAsia"/>
          <w:b/>
          <w:i/>
        </w:rPr>
        <w:t xml:space="preserve">: </w:t>
      </w:r>
      <w:r w:rsidR="00AD41B4">
        <w:rPr>
          <w:rFonts w:hint="eastAsia"/>
          <w:b/>
          <w:i/>
          <w:lang w:eastAsia="zh-CN"/>
        </w:rPr>
        <w:t>The schemes of shared resource pool by semi-persistent configuration should be considered</w:t>
      </w:r>
      <w:r>
        <w:rPr>
          <w:rFonts w:hint="eastAsia"/>
          <w:b/>
          <w:i/>
        </w:rPr>
        <w:t>.</w:t>
      </w:r>
    </w:p>
    <w:p w:rsidR="006A18E8" w:rsidRPr="00452396" w:rsidRDefault="0034111C">
      <w:pPr>
        <w:pStyle w:val="Heading1"/>
        <w:jc w:val="both"/>
        <w:rPr>
          <w:lang w:val="en-US"/>
        </w:rPr>
      </w:pPr>
      <w:r w:rsidRPr="00452396">
        <w:rPr>
          <w:lang w:val="en-US"/>
        </w:rPr>
        <w:t>References</w:t>
      </w:r>
      <w:r w:rsidR="00A2459D" w:rsidRPr="00452396">
        <w:rPr>
          <w:lang w:val="en-US"/>
        </w:rPr>
        <w:t xml:space="preserve"> </w:t>
      </w:r>
    </w:p>
    <w:p w:rsidR="004E6D4B" w:rsidRPr="00C12D54" w:rsidRDefault="00BC45BD" w:rsidP="004E6D4B">
      <w:pPr>
        <w:numPr>
          <w:ilvl w:val="0"/>
          <w:numId w:val="5"/>
        </w:numPr>
        <w:jc w:val="both"/>
        <w:rPr>
          <w:sz w:val="18"/>
          <w:szCs w:val="18"/>
          <w:lang w:val="en-US"/>
        </w:rPr>
      </w:pPr>
      <w:r w:rsidRPr="00C12D54">
        <w:rPr>
          <w:sz w:val="18"/>
          <w:szCs w:val="18"/>
          <w:lang w:eastAsia="zh-CN"/>
        </w:rPr>
        <w:t>RP-1</w:t>
      </w:r>
      <w:r w:rsidR="004D7476" w:rsidRPr="00C12D54">
        <w:rPr>
          <w:rFonts w:hint="eastAsia"/>
          <w:sz w:val="18"/>
          <w:szCs w:val="18"/>
          <w:lang w:eastAsia="zh-CN"/>
        </w:rPr>
        <w:t>707</w:t>
      </w:r>
      <w:r w:rsidR="00C21749" w:rsidRPr="00C12D54">
        <w:rPr>
          <w:sz w:val="18"/>
          <w:szCs w:val="18"/>
          <w:lang w:eastAsia="zh-CN"/>
        </w:rPr>
        <w:t>98</w:t>
      </w:r>
      <w:r w:rsidRPr="00C12D54">
        <w:rPr>
          <w:sz w:val="18"/>
          <w:szCs w:val="18"/>
          <w:lang w:eastAsia="zh-CN"/>
        </w:rPr>
        <w:t>, “</w:t>
      </w:r>
      <w:r w:rsidR="004D7476" w:rsidRPr="00C12D54">
        <w:rPr>
          <w:sz w:val="18"/>
          <w:szCs w:val="18"/>
          <w:lang w:eastAsia="zh-CN"/>
        </w:rPr>
        <w:t xml:space="preserve">New WID on </w:t>
      </w:r>
      <w:r w:rsidR="004D7476" w:rsidRPr="00C12D54">
        <w:rPr>
          <w:rFonts w:hint="eastAsia"/>
          <w:sz w:val="18"/>
          <w:szCs w:val="18"/>
          <w:lang w:eastAsia="zh-CN"/>
        </w:rPr>
        <w:t>3GPP V2X Phase 2</w:t>
      </w:r>
      <w:r w:rsidR="00C21749" w:rsidRPr="00C12D54">
        <w:rPr>
          <w:sz w:val="18"/>
          <w:szCs w:val="18"/>
          <w:lang w:eastAsia="zh-CN"/>
        </w:rPr>
        <w:t xml:space="preserve">”, </w:t>
      </w:r>
      <w:r w:rsidR="004D7476" w:rsidRPr="00C12D54">
        <w:rPr>
          <w:rFonts w:hint="eastAsia"/>
          <w:sz w:val="18"/>
          <w:szCs w:val="18"/>
          <w:lang w:eastAsia="zh-CN"/>
        </w:rPr>
        <w:t>Huawei</w:t>
      </w:r>
      <w:r w:rsidR="004D7476" w:rsidRPr="00C12D54">
        <w:rPr>
          <w:sz w:val="18"/>
          <w:szCs w:val="18"/>
          <w:lang w:eastAsia="zh-CN"/>
        </w:rPr>
        <w:t>,</w:t>
      </w:r>
      <w:r w:rsidR="004D7476" w:rsidRPr="00C12D54">
        <w:rPr>
          <w:rFonts w:hint="eastAsia"/>
          <w:sz w:val="18"/>
          <w:szCs w:val="18"/>
          <w:lang w:eastAsia="zh-CN"/>
        </w:rPr>
        <w:t xml:space="preserve"> CATT, </w:t>
      </w:r>
      <w:r w:rsidR="004D7476" w:rsidRPr="00C12D54">
        <w:rPr>
          <w:sz w:val="18"/>
          <w:szCs w:val="18"/>
          <w:lang w:eastAsia="zh-CN"/>
        </w:rPr>
        <w:t>LG Electronics</w:t>
      </w:r>
      <w:r w:rsidR="004D7476" w:rsidRPr="00C12D54">
        <w:rPr>
          <w:rFonts w:hint="eastAsia"/>
          <w:sz w:val="18"/>
          <w:szCs w:val="18"/>
          <w:lang w:eastAsia="zh-CN"/>
        </w:rPr>
        <w:t xml:space="preserve">, HiSilicon, </w:t>
      </w:r>
      <w:r w:rsidR="004D7476" w:rsidRPr="00C12D54">
        <w:rPr>
          <w:sz w:val="18"/>
          <w:szCs w:val="18"/>
          <w:lang w:eastAsia="zh-CN"/>
        </w:rPr>
        <w:t>China Unicom</w:t>
      </w:r>
      <w:r w:rsidR="00C12D54" w:rsidRPr="00C12D54">
        <w:rPr>
          <w:rFonts w:hint="eastAsia"/>
          <w:sz w:val="18"/>
          <w:szCs w:val="18"/>
          <w:lang w:eastAsia="zh-CN"/>
        </w:rPr>
        <w:t>.</w:t>
      </w:r>
    </w:p>
    <w:sectPr w:rsidR="004E6D4B" w:rsidRPr="00C12D54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2BA" w:rsidRDefault="009832BA">
      <w:r>
        <w:separator/>
      </w:r>
    </w:p>
  </w:endnote>
  <w:endnote w:type="continuationSeparator" w:id="0">
    <w:p w:rsidR="009832BA" w:rsidRDefault="00983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2BA" w:rsidRDefault="009832BA">
      <w:r>
        <w:separator/>
      </w:r>
    </w:p>
  </w:footnote>
  <w:footnote w:type="continuationSeparator" w:id="0">
    <w:p w:rsidR="009832BA" w:rsidRDefault="009832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4D19"/>
    <w:multiLevelType w:val="hybridMultilevel"/>
    <w:tmpl w:val="DB584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90FA2"/>
    <w:multiLevelType w:val="hybridMultilevel"/>
    <w:tmpl w:val="D1C066C0"/>
    <w:lvl w:ilvl="0" w:tplc="96084928">
      <w:start w:val="2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E5F68"/>
    <w:multiLevelType w:val="hybridMultilevel"/>
    <w:tmpl w:val="E5301582"/>
    <w:lvl w:ilvl="0" w:tplc="6458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0BC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941E9A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6E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40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047D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3E9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AE9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E1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0B47A9"/>
    <w:multiLevelType w:val="hybridMultilevel"/>
    <w:tmpl w:val="BDF27FCE"/>
    <w:lvl w:ilvl="0" w:tplc="040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4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56318EC"/>
    <w:multiLevelType w:val="hybridMultilevel"/>
    <w:tmpl w:val="A1749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0E4219"/>
    <w:multiLevelType w:val="hybridMultilevel"/>
    <w:tmpl w:val="121050DE"/>
    <w:lvl w:ilvl="0" w:tplc="191802F4">
      <w:start w:val="1"/>
      <w:numFmt w:val="bullet"/>
      <w:lvlText w:val="‒"/>
      <w:lvlJc w:val="left"/>
      <w:pPr>
        <w:ind w:left="64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BE007E9"/>
    <w:multiLevelType w:val="hybridMultilevel"/>
    <w:tmpl w:val="CCBC01F4"/>
    <w:lvl w:ilvl="0" w:tplc="7624BC0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6BD4403A">
      <w:start w:val="4"/>
      <w:numFmt w:val="bullet"/>
      <w:lvlText w:val="–"/>
      <w:lvlJc w:val="left"/>
      <w:pPr>
        <w:ind w:left="1200" w:hanging="400"/>
      </w:pPr>
      <w:rPr>
        <w:rFonts w:ascii="Batang" w:eastAsia="Batang" w:hAnsi="Batang" w:cs="Times New Roman" w:hint="eastAsia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C551019"/>
    <w:multiLevelType w:val="hybridMultilevel"/>
    <w:tmpl w:val="C76AC7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775711E"/>
    <w:multiLevelType w:val="hybridMultilevel"/>
    <w:tmpl w:val="D3420E46"/>
    <w:lvl w:ilvl="0" w:tplc="43F8101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9A4B5C"/>
    <w:multiLevelType w:val="hybridMultilevel"/>
    <w:tmpl w:val="F3883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2ADF79A5"/>
    <w:multiLevelType w:val="hybridMultilevel"/>
    <w:tmpl w:val="43AA5318"/>
    <w:lvl w:ilvl="0" w:tplc="14FEB91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0E2633"/>
    <w:multiLevelType w:val="hybridMultilevel"/>
    <w:tmpl w:val="9886C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9A2F99"/>
    <w:multiLevelType w:val="hybridMultilevel"/>
    <w:tmpl w:val="5EA68F28"/>
    <w:lvl w:ilvl="0" w:tplc="91CCC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309402">
      <w:start w:val="12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F49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CE2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B43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29A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DE5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0478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DC0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38C329E"/>
    <w:multiLevelType w:val="hybridMultilevel"/>
    <w:tmpl w:val="E4E4A23C"/>
    <w:lvl w:ilvl="0" w:tplc="7624BC0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557840EC">
      <w:start w:val="4"/>
      <w:numFmt w:val="bullet"/>
      <w:lvlText w:val="–"/>
      <w:lvlJc w:val="left"/>
      <w:pPr>
        <w:ind w:left="1200" w:hanging="400"/>
      </w:pPr>
      <w:rPr>
        <w:rFonts w:ascii="Batang" w:eastAsia="Batang" w:hAnsi="Batang" w:cs="Times New Roman" w:hint="eastAsia"/>
        <w:lang w:val="en-US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8C1167F"/>
    <w:multiLevelType w:val="hybridMultilevel"/>
    <w:tmpl w:val="59F2F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410637"/>
    <w:multiLevelType w:val="hybridMultilevel"/>
    <w:tmpl w:val="12F6D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1A37CE"/>
    <w:multiLevelType w:val="hybridMultilevel"/>
    <w:tmpl w:val="430C7F1A"/>
    <w:lvl w:ilvl="0" w:tplc="9072D8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BED020">
      <w:start w:val="13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A2292E">
      <w:start w:val="13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5081FC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D7EDB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3031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056C3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4032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BCE73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403B50B2"/>
    <w:multiLevelType w:val="hybridMultilevel"/>
    <w:tmpl w:val="FF002756"/>
    <w:lvl w:ilvl="0" w:tplc="43F8101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9A7699"/>
    <w:multiLevelType w:val="hybridMultilevel"/>
    <w:tmpl w:val="367E02CC"/>
    <w:lvl w:ilvl="0" w:tplc="FF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5F0E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6E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E02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AC7436">
      <w:start w:val="2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91887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C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2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0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C523D2A"/>
    <w:multiLevelType w:val="hybridMultilevel"/>
    <w:tmpl w:val="65003C2A"/>
    <w:lvl w:ilvl="0" w:tplc="96D01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FA77E8">
      <w:start w:val="12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CDA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3CD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744A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524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D2D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1A0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76A6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D6306AB"/>
    <w:multiLevelType w:val="hybridMultilevel"/>
    <w:tmpl w:val="EFF42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F02BCA"/>
    <w:multiLevelType w:val="hybridMultilevel"/>
    <w:tmpl w:val="011E51F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7AAC8810">
      <w:start w:val="3"/>
      <w:numFmt w:val="bullet"/>
      <w:lvlText w:val="•"/>
      <w:lvlJc w:val="left"/>
      <w:pPr>
        <w:ind w:left="2368" w:hanging="36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>
    <w:nsid w:val="4F5064E0"/>
    <w:multiLevelType w:val="hybridMultilevel"/>
    <w:tmpl w:val="65643C9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6">
    <w:nsid w:val="519E551E"/>
    <w:multiLevelType w:val="hybridMultilevel"/>
    <w:tmpl w:val="470CEBA0"/>
    <w:lvl w:ilvl="0" w:tplc="20ACB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764554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9A7714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CAC2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7EC5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647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484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2A3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92F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8B56DBE"/>
    <w:multiLevelType w:val="hybridMultilevel"/>
    <w:tmpl w:val="B720D914"/>
    <w:lvl w:ilvl="0" w:tplc="191802F4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2078D3"/>
    <w:multiLevelType w:val="hybridMultilevel"/>
    <w:tmpl w:val="274297A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9">
    <w:nsid w:val="5CC8343F"/>
    <w:multiLevelType w:val="hybridMultilevel"/>
    <w:tmpl w:val="3DA68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0D03F7"/>
    <w:multiLevelType w:val="hybridMultilevel"/>
    <w:tmpl w:val="A16EA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1B6FDD"/>
    <w:multiLevelType w:val="hybridMultilevel"/>
    <w:tmpl w:val="8B26B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C229FE"/>
    <w:multiLevelType w:val="hybridMultilevel"/>
    <w:tmpl w:val="99BC5302"/>
    <w:lvl w:ilvl="0" w:tplc="43F8101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314A02"/>
    <w:multiLevelType w:val="hybridMultilevel"/>
    <w:tmpl w:val="1A860E94"/>
    <w:lvl w:ilvl="0" w:tplc="11624F9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4182F08"/>
    <w:multiLevelType w:val="hybridMultilevel"/>
    <w:tmpl w:val="09C4E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3E43DD"/>
    <w:multiLevelType w:val="hybridMultilevel"/>
    <w:tmpl w:val="894CA72A"/>
    <w:lvl w:ilvl="0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36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A2F4C2C"/>
    <w:multiLevelType w:val="hybridMultilevel"/>
    <w:tmpl w:val="358C9342"/>
    <w:lvl w:ilvl="0" w:tplc="BB08A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US"/>
      </w:rPr>
    </w:lvl>
    <w:lvl w:ilvl="1" w:tplc="EBE0754E">
      <w:start w:val="38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ECDEBC">
      <w:start w:val="38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9017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ED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34E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06B5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B2EA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A9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DB80B4A"/>
    <w:multiLevelType w:val="hybridMultilevel"/>
    <w:tmpl w:val="7BE465DC"/>
    <w:lvl w:ilvl="0" w:tplc="499C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0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46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4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E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CA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6E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FA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6C2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E49404E"/>
    <w:multiLevelType w:val="hybridMultilevel"/>
    <w:tmpl w:val="46E63258"/>
    <w:lvl w:ilvl="0" w:tplc="C7663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8AD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07F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97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63B0E">
      <w:start w:val="43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B6A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44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DCF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FEC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EAE67CD"/>
    <w:multiLevelType w:val="hybridMultilevel"/>
    <w:tmpl w:val="E4D8F41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>
    <w:nsid w:val="76F61F77"/>
    <w:multiLevelType w:val="hybridMultilevel"/>
    <w:tmpl w:val="C4CEC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AC2E8A"/>
    <w:multiLevelType w:val="hybridMultilevel"/>
    <w:tmpl w:val="2FCE426C"/>
    <w:lvl w:ilvl="0" w:tplc="A5CE7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3C661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A0C4C8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7E8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2D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6436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6CF2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EC93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B3E52DD"/>
    <w:multiLevelType w:val="hybridMultilevel"/>
    <w:tmpl w:val="8020BD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F409A3"/>
    <w:multiLevelType w:val="hybridMultilevel"/>
    <w:tmpl w:val="BD6A1370"/>
    <w:lvl w:ilvl="0" w:tplc="2EE67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2E0B4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9484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105B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01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B2DE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BEE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66F2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B24D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D550691"/>
    <w:multiLevelType w:val="hybridMultilevel"/>
    <w:tmpl w:val="440AC462"/>
    <w:lvl w:ilvl="0" w:tplc="04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46">
    <w:nsid w:val="7FFC2CA9"/>
    <w:multiLevelType w:val="hybridMultilevel"/>
    <w:tmpl w:val="32B259E2"/>
    <w:lvl w:ilvl="0" w:tplc="ABE85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4C7B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764E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40B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9EA5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620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207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B04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8"/>
  </w:num>
  <w:num w:numId="2">
    <w:abstractNumId w:val="21"/>
  </w:num>
  <w:num w:numId="3">
    <w:abstractNumId w:val="14"/>
  </w:num>
  <w:num w:numId="4">
    <w:abstractNumId w:val="1"/>
  </w:num>
  <w:num w:numId="5">
    <w:abstractNumId w:val="16"/>
  </w:num>
  <w:num w:numId="6">
    <w:abstractNumId w:val="37"/>
  </w:num>
  <w:num w:numId="7">
    <w:abstractNumId w:val="5"/>
  </w:num>
  <w:num w:numId="8">
    <w:abstractNumId w:val="41"/>
  </w:num>
  <w:num w:numId="9">
    <w:abstractNumId w:val="28"/>
  </w:num>
  <w:num w:numId="10">
    <w:abstractNumId w:val="25"/>
  </w:num>
  <w:num w:numId="11">
    <w:abstractNumId w:val="46"/>
  </w:num>
  <w:num w:numId="12">
    <w:abstractNumId w:val="18"/>
  </w:num>
  <w:num w:numId="13">
    <w:abstractNumId w:val="45"/>
  </w:num>
  <w:num w:numId="14">
    <w:abstractNumId w:val="42"/>
  </w:num>
  <w:num w:numId="15">
    <w:abstractNumId w:val="12"/>
  </w:num>
  <w:num w:numId="16">
    <w:abstractNumId w:val="40"/>
  </w:num>
  <w:num w:numId="17">
    <w:abstractNumId w:val="33"/>
  </w:num>
  <w:num w:numId="18">
    <w:abstractNumId w:val="29"/>
  </w:num>
  <w:num w:numId="19">
    <w:abstractNumId w:val="19"/>
  </w:num>
  <w:num w:numId="20">
    <w:abstractNumId w:val="23"/>
  </w:num>
  <w:num w:numId="21">
    <w:abstractNumId w:val="10"/>
  </w:num>
  <w:num w:numId="22">
    <w:abstractNumId w:val="30"/>
  </w:num>
  <w:num w:numId="23">
    <w:abstractNumId w:val="22"/>
  </w:num>
  <w:num w:numId="24">
    <w:abstractNumId w:val="31"/>
  </w:num>
  <w:num w:numId="25">
    <w:abstractNumId w:val="26"/>
  </w:num>
  <w:num w:numId="26">
    <w:abstractNumId w:val="44"/>
  </w:num>
  <w:num w:numId="27">
    <w:abstractNumId w:val="13"/>
  </w:num>
  <w:num w:numId="28">
    <w:abstractNumId w:val="39"/>
  </w:num>
  <w:num w:numId="29">
    <w:abstractNumId w:val="0"/>
  </w:num>
  <w:num w:numId="30">
    <w:abstractNumId w:val="43"/>
  </w:num>
  <w:num w:numId="31">
    <w:abstractNumId w:val="7"/>
  </w:num>
  <w:num w:numId="32">
    <w:abstractNumId w:val="15"/>
  </w:num>
  <w:num w:numId="33">
    <w:abstractNumId w:val="6"/>
  </w:num>
  <w:num w:numId="34">
    <w:abstractNumId w:val="27"/>
  </w:num>
  <w:num w:numId="35">
    <w:abstractNumId w:val="4"/>
  </w:num>
  <w:num w:numId="36">
    <w:abstractNumId w:val="11"/>
  </w:num>
  <w:num w:numId="37">
    <w:abstractNumId w:val="35"/>
  </w:num>
  <w:num w:numId="38">
    <w:abstractNumId w:val="2"/>
  </w:num>
  <w:num w:numId="39">
    <w:abstractNumId w:val="24"/>
  </w:num>
  <w:num w:numId="40">
    <w:abstractNumId w:val="3"/>
  </w:num>
  <w:num w:numId="41">
    <w:abstractNumId w:val="34"/>
  </w:num>
  <w:num w:numId="42">
    <w:abstractNumId w:val="17"/>
  </w:num>
  <w:num w:numId="43">
    <w:abstractNumId w:val="20"/>
  </w:num>
  <w:num w:numId="44">
    <w:abstractNumId w:val="9"/>
  </w:num>
  <w:num w:numId="45">
    <w:abstractNumId w:val="32"/>
  </w:num>
  <w:num w:numId="46">
    <w:abstractNumId w:val="36"/>
  </w:num>
  <w:num w:numId="47">
    <w:abstractNumId w:val="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3F01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90">
      <o:colormenu v:ext="edit" fillcolor="#00b0f0" strokecolor="non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159F"/>
    <w:rsid w:val="00001710"/>
    <w:rsid w:val="0000320D"/>
    <w:rsid w:val="00004E08"/>
    <w:rsid w:val="00006AD4"/>
    <w:rsid w:val="000074C4"/>
    <w:rsid w:val="00012C4F"/>
    <w:rsid w:val="000131D1"/>
    <w:rsid w:val="0001344D"/>
    <w:rsid w:val="000134E3"/>
    <w:rsid w:val="0001412A"/>
    <w:rsid w:val="0001487F"/>
    <w:rsid w:val="000166AC"/>
    <w:rsid w:val="000175D7"/>
    <w:rsid w:val="00017EDA"/>
    <w:rsid w:val="00021CAE"/>
    <w:rsid w:val="00024AEF"/>
    <w:rsid w:val="000250E0"/>
    <w:rsid w:val="00030048"/>
    <w:rsid w:val="0003072D"/>
    <w:rsid w:val="000314CD"/>
    <w:rsid w:val="000314D0"/>
    <w:rsid w:val="0003479E"/>
    <w:rsid w:val="00036A1A"/>
    <w:rsid w:val="00036B6E"/>
    <w:rsid w:val="00037A58"/>
    <w:rsid w:val="00037B3C"/>
    <w:rsid w:val="0004132D"/>
    <w:rsid w:val="00041515"/>
    <w:rsid w:val="00042F74"/>
    <w:rsid w:val="000440A1"/>
    <w:rsid w:val="000461D4"/>
    <w:rsid w:val="00046630"/>
    <w:rsid w:val="00046C80"/>
    <w:rsid w:val="00046D52"/>
    <w:rsid w:val="00050112"/>
    <w:rsid w:val="00050A77"/>
    <w:rsid w:val="000511F9"/>
    <w:rsid w:val="00051286"/>
    <w:rsid w:val="000528A2"/>
    <w:rsid w:val="00053F01"/>
    <w:rsid w:val="00054D9D"/>
    <w:rsid w:val="00056544"/>
    <w:rsid w:val="0005775E"/>
    <w:rsid w:val="00057D7E"/>
    <w:rsid w:val="000608B8"/>
    <w:rsid w:val="00060D8E"/>
    <w:rsid w:val="000621FC"/>
    <w:rsid w:val="00062D3D"/>
    <w:rsid w:val="00063808"/>
    <w:rsid w:val="00063D9E"/>
    <w:rsid w:val="00064AD3"/>
    <w:rsid w:val="00065088"/>
    <w:rsid w:val="000652D3"/>
    <w:rsid w:val="00066FEE"/>
    <w:rsid w:val="00070FAF"/>
    <w:rsid w:val="00075FDA"/>
    <w:rsid w:val="00080EAE"/>
    <w:rsid w:val="00081634"/>
    <w:rsid w:val="00081EC7"/>
    <w:rsid w:val="00082FAB"/>
    <w:rsid w:val="00083778"/>
    <w:rsid w:val="00085EB9"/>
    <w:rsid w:val="00087456"/>
    <w:rsid w:val="000906B5"/>
    <w:rsid w:val="00090C85"/>
    <w:rsid w:val="00095A80"/>
    <w:rsid w:val="00096338"/>
    <w:rsid w:val="000973E1"/>
    <w:rsid w:val="000979F8"/>
    <w:rsid w:val="00097C57"/>
    <w:rsid w:val="000A20BA"/>
    <w:rsid w:val="000A22BD"/>
    <w:rsid w:val="000A262C"/>
    <w:rsid w:val="000A3C8D"/>
    <w:rsid w:val="000A46B4"/>
    <w:rsid w:val="000A489F"/>
    <w:rsid w:val="000A590F"/>
    <w:rsid w:val="000A5A49"/>
    <w:rsid w:val="000A7017"/>
    <w:rsid w:val="000A7819"/>
    <w:rsid w:val="000A7BC5"/>
    <w:rsid w:val="000B16DB"/>
    <w:rsid w:val="000B1C5E"/>
    <w:rsid w:val="000B2234"/>
    <w:rsid w:val="000B2A5B"/>
    <w:rsid w:val="000B3B91"/>
    <w:rsid w:val="000B4285"/>
    <w:rsid w:val="000B5BFF"/>
    <w:rsid w:val="000B72EA"/>
    <w:rsid w:val="000C05F2"/>
    <w:rsid w:val="000C2405"/>
    <w:rsid w:val="000C2712"/>
    <w:rsid w:val="000C2D30"/>
    <w:rsid w:val="000C2E43"/>
    <w:rsid w:val="000C3EDA"/>
    <w:rsid w:val="000C60D6"/>
    <w:rsid w:val="000C6742"/>
    <w:rsid w:val="000C7364"/>
    <w:rsid w:val="000C7531"/>
    <w:rsid w:val="000D0258"/>
    <w:rsid w:val="000D0618"/>
    <w:rsid w:val="000D0BD6"/>
    <w:rsid w:val="000D2836"/>
    <w:rsid w:val="000D3286"/>
    <w:rsid w:val="000D34BE"/>
    <w:rsid w:val="000D3806"/>
    <w:rsid w:val="000D667B"/>
    <w:rsid w:val="000D7BDC"/>
    <w:rsid w:val="000E0F3F"/>
    <w:rsid w:val="000E27AA"/>
    <w:rsid w:val="000E2CDF"/>
    <w:rsid w:val="000E2D2A"/>
    <w:rsid w:val="000E337A"/>
    <w:rsid w:val="000E4350"/>
    <w:rsid w:val="000E4408"/>
    <w:rsid w:val="000E5716"/>
    <w:rsid w:val="000E6601"/>
    <w:rsid w:val="000E7A79"/>
    <w:rsid w:val="000F0762"/>
    <w:rsid w:val="000F0CB3"/>
    <w:rsid w:val="000F1155"/>
    <w:rsid w:val="000F13AC"/>
    <w:rsid w:val="000F37B0"/>
    <w:rsid w:val="000F409B"/>
    <w:rsid w:val="000F4595"/>
    <w:rsid w:val="000F4A66"/>
    <w:rsid w:val="000F59FC"/>
    <w:rsid w:val="000F5BAE"/>
    <w:rsid w:val="000F708A"/>
    <w:rsid w:val="00101EA9"/>
    <w:rsid w:val="00102DB9"/>
    <w:rsid w:val="00105466"/>
    <w:rsid w:val="001068D2"/>
    <w:rsid w:val="00112DCD"/>
    <w:rsid w:val="00113FE9"/>
    <w:rsid w:val="0011776C"/>
    <w:rsid w:val="00121406"/>
    <w:rsid w:val="001224DD"/>
    <w:rsid w:val="001237AC"/>
    <w:rsid w:val="00124E12"/>
    <w:rsid w:val="00125E7D"/>
    <w:rsid w:val="0012656B"/>
    <w:rsid w:val="0012673D"/>
    <w:rsid w:val="0012683D"/>
    <w:rsid w:val="001269B8"/>
    <w:rsid w:val="00127099"/>
    <w:rsid w:val="00127DEA"/>
    <w:rsid w:val="001301F6"/>
    <w:rsid w:val="00131290"/>
    <w:rsid w:val="00132809"/>
    <w:rsid w:val="00133F76"/>
    <w:rsid w:val="00135119"/>
    <w:rsid w:val="001365B2"/>
    <w:rsid w:val="00137D78"/>
    <w:rsid w:val="001418B7"/>
    <w:rsid w:val="00141910"/>
    <w:rsid w:val="001443FB"/>
    <w:rsid w:val="00144C87"/>
    <w:rsid w:val="00146273"/>
    <w:rsid w:val="00150E04"/>
    <w:rsid w:val="00152C69"/>
    <w:rsid w:val="00154B45"/>
    <w:rsid w:val="00155DD2"/>
    <w:rsid w:val="00157390"/>
    <w:rsid w:val="00160CD6"/>
    <w:rsid w:val="00164EAD"/>
    <w:rsid w:val="00165033"/>
    <w:rsid w:val="001670EA"/>
    <w:rsid w:val="001674A0"/>
    <w:rsid w:val="00167F1B"/>
    <w:rsid w:val="001709B4"/>
    <w:rsid w:val="00172062"/>
    <w:rsid w:val="00174FFD"/>
    <w:rsid w:val="00176608"/>
    <w:rsid w:val="0017726A"/>
    <w:rsid w:val="00180278"/>
    <w:rsid w:val="00181F83"/>
    <w:rsid w:val="001821DD"/>
    <w:rsid w:val="0018443A"/>
    <w:rsid w:val="001845A4"/>
    <w:rsid w:val="00186377"/>
    <w:rsid w:val="00187FB6"/>
    <w:rsid w:val="00190304"/>
    <w:rsid w:val="001905BD"/>
    <w:rsid w:val="00192FE6"/>
    <w:rsid w:val="00193004"/>
    <w:rsid w:val="00193986"/>
    <w:rsid w:val="00194570"/>
    <w:rsid w:val="0019476B"/>
    <w:rsid w:val="00195B09"/>
    <w:rsid w:val="00196BF4"/>
    <w:rsid w:val="001A0626"/>
    <w:rsid w:val="001A0AF0"/>
    <w:rsid w:val="001A12C1"/>
    <w:rsid w:val="001A3110"/>
    <w:rsid w:val="001A42FC"/>
    <w:rsid w:val="001A559B"/>
    <w:rsid w:val="001A5B21"/>
    <w:rsid w:val="001A5E19"/>
    <w:rsid w:val="001B01FA"/>
    <w:rsid w:val="001B0E65"/>
    <w:rsid w:val="001B2D2B"/>
    <w:rsid w:val="001C080B"/>
    <w:rsid w:val="001C0C8C"/>
    <w:rsid w:val="001C2F74"/>
    <w:rsid w:val="001C40CA"/>
    <w:rsid w:val="001C49FC"/>
    <w:rsid w:val="001C74CD"/>
    <w:rsid w:val="001C77F0"/>
    <w:rsid w:val="001C7A0B"/>
    <w:rsid w:val="001D0D2E"/>
    <w:rsid w:val="001D1CFF"/>
    <w:rsid w:val="001D312A"/>
    <w:rsid w:val="001D47A8"/>
    <w:rsid w:val="001D71C9"/>
    <w:rsid w:val="001D7CA4"/>
    <w:rsid w:val="001E1D8B"/>
    <w:rsid w:val="001E2AA6"/>
    <w:rsid w:val="001E4083"/>
    <w:rsid w:val="001E496B"/>
    <w:rsid w:val="001E4D4F"/>
    <w:rsid w:val="001E5DCC"/>
    <w:rsid w:val="001E6D42"/>
    <w:rsid w:val="001E74BA"/>
    <w:rsid w:val="001E76D8"/>
    <w:rsid w:val="001F01FB"/>
    <w:rsid w:val="001F05F6"/>
    <w:rsid w:val="001F0658"/>
    <w:rsid w:val="001F0E92"/>
    <w:rsid w:val="001F23BD"/>
    <w:rsid w:val="001F42A5"/>
    <w:rsid w:val="001F5019"/>
    <w:rsid w:val="001F6793"/>
    <w:rsid w:val="001F67AA"/>
    <w:rsid w:val="001F7599"/>
    <w:rsid w:val="00200578"/>
    <w:rsid w:val="002014CC"/>
    <w:rsid w:val="002028E7"/>
    <w:rsid w:val="00202FB4"/>
    <w:rsid w:val="00203D8F"/>
    <w:rsid w:val="00204B3A"/>
    <w:rsid w:val="00204B52"/>
    <w:rsid w:val="00205D9D"/>
    <w:rsid w:val="0020722A"/>
    <w:rsid w:val="00207BEB"/>
    <w:rsid w:val="00210309"/>
    <w:rsid w:val="00210F3A"/>
    <w:rsid w:val="002115EE"/>
    <w:rsid w:val="00211D82"/>
    <w:rsid w:val="00212FB8"/>
    <w:rsid w:val="002135A8"/>
    <w:rsid w:val="00213F45"/>
    <w:rsid w:val="002149AF"/>
    <w:rsid w:val="00215CBA"/>
    <w:rsid w:val="00220A25"/>
    <w:rsid w:val="002218F6"/>
    <w:rsid w:val="00221EC5"/>
    <w:rsid w:val="00221EE7"/>
    <w:rsid w:val="00222A7A"/>
    <w:rsid w:val="00223251"/>
    <w:rsid w:val="00224A2C"/>
    <w:rsid w:val="00225730"/>
    <w:rsid w:val="002258C2"/>
    <w:rsid w:val="0022687C"/>
    <w:rsid w:val="00227CFF"/>
    <w:rsid w:val="002301A2"/>
    <w:rsid w:val="002306F8"/>
    <w:rsid w:val="002312F4"/>
    <w:rsid w:val="00231FC7"/>
    <w:rsid w:val="00232DD9"/>
    <w:rsid w:val="0023405C"/>
    <w:rsid w:val="00234EA6"/>
    <w:rsid w:val="00235A66"/>
    <w:rsid w:val="00236450"/>
    <w:rsid w:val="0023765A"/>
    <w:rsid w:val="00241311"/>
    <w:rsid w:val="002416D4"/>
    <w:rsid w:val="00242E06"/>
    <w:rsid w:val="00242E22"/>
    <w:rsid w:val="0024336B"/>
    <w:rsid w:val="0024424F"/>
    <w:rsid w:val="00244D28"/>
    <w:rsid w:val="00246EA6"/>
    <w:rsid w:val="002477DF"/>
    <w:rsid w:val="002526D4"/>
    <w:rsid w:val="00252C17"/>
    <w:rsid w:val="0025307F"/>
    <w:rsid w:val="002544E0"/>
    <w:rsid w:val="002551BD"/>
    <w:rsid w:val="0025533D"/>
    <w:rsid w:val="00256B89"/>
    <w:rsid w:val="002603F8"/>
    <w:rsid w:val="002604B7"/>
    <w:rsid w:val="0026198B"/>
    <w:rsid w:val="00262661"/>
    <w:rsid w:val="002633C3"/>
    <w:rsid w:val="002640BA"/>
    <w:rsid w:val="002660A5"/>
    <w:rsid w:val="00267587"/>
    <w:rsid w:val="00271589"/>
    <w:rsid w:val="002719F7"/>
    <w:rsid w:val="00271E2E"/>
    <w:rsid w:val="0027223C"/>
    <w:rsid w:val="00273FD6"/>
    <w:rsid w:val="002763E9"/>
    <w:rsid w:val="00276AB3"/>
    <w:rsid w:val="00277108"/>
    <w:rsid w:val="00277E53"/>
    <w:rsid w:val="00280BF2"/>
    <w:rsid w:val="00284E32"/>
    <w:rsid w:val="00285510"/>
    <w:rsid w:val="00286643"/>
    <w:rsid w:val="00286965"/>
    <w:rsid w:val="00286CE8"/>
    <w:rsid w:val="00290006"/>
    <w:rsid w:val="00290748"/>
    <w:rsid w:val="0029136E"/>
    <w:rsid w:val="00292399"/>
    <w:rsid w:val="002939AF"/>
    <w:rsid w:val="002966E4"/>
    <w:rsid w:val="002A1062"/>
    <w:rsid w:val="002A352A"/>
    <w:rsid w:val="002A3E47"/>
    <w:rsid w:val="002A5DFC"/>
    <w:rsid w:val="002A6715"/>
    <w:rsid w:val="002B132E"/>
    <w:rsid w:val="002B2508"/>
    <w:rsid w:val="002B2813"/>
    <w:rsid w:val="002B430A"/>
    <w:rsid w:val="002B4D63"/>
    <w:rsid w:val="002B7F18"/>
    <w:rsid w:val="002C0778"/>
    <w:rsid w:val="002C4F0E"/>
    <w:rsid w:val="002C5615"/>
    <w:rsid w:val="002C5A73"/>
    <w:rsid w:val="002C6034"/>
    <w:rsid w:val="002C7A50"/>
    <w:rsid w:val="002C7C06"/>
    <w:rsid w:val="002D0150"/>
    <w:rsid w:val="002D0EA8"/>
    <w:rsid w:val="002D2365"/>
    <w:rsid w:val="002D365F"/>
    <w:rsid w:val="002D4366"/>
    <w:rsid w:val="002D7C86"/>
    <w:rsid w:val="002E0692"/>
    <w:rsid w:val="002E1422"/>
    <w:rsid w:val="002E1D74"/>
    <w:rsid w:val="002E2943"/>
    <w:rsid w:val="002E2C5F"/>
    <w:rsid w:val="002E2CF1"/>
    <w:rsid w:val="002E2D0E"/>
    <w:rsid w:val="002E34AF"/>
    <w:rsid w:val="002E3810"/>
    <w:rsid w:val="002E38C0"/>
    <w:rsid w:val="002E403A"/>
    <w:rsid w:val="002E4B3C"/>
    <w:rsid w:val="002E5FD7"/>
    <w:rsid w:val="002E62D2"/>
    <w:rsid w:val="002E6B93"/>
    <w:rsid w:val="002E7500"/>
    <w:rsid w:val="002F2A1F"/>
    <w:rsid w:val="002F40C9"/>
    <w:rsid w:val="002F46D5"/>
    <w:rsid w:val="002F4F2C"/>
    <w:rsid w:val="002F59C1"/>
    <w:rsid w:val="002F7067"/>
    <w:rsid w:val="002F72DA"/>
    <w:rsid w:val="002F76B1"/>
    <w:rsid w:val="002F7D66"/>
    <w:rsid w:val="00300751"/>
    <w:rsid w:val="0030090B"/>
    <w:rsid w:val="00300A82"/>
    <w:rsid w:val="0030120A"/>
    <w:rsid w:val="00301D33"/>
    <w:rsid w:val="003031C7"/>
    <w:rsid w:val="0030396A"/>
    <w:rsid w:val="00303997"/>
    <w:rsid w:val="00303A9E"/>
    <w:rsid w:val="00304210"/>
    <w:rsid w:val="003048D7"/>
    <w:rsid w:val="00304AD2"/>
    <w:rsid w:val="00305B29"/>
    <w:rsid w:val="003062E6"/>
    <w:rsid w:val="003071F6"/>
    <w:rsid w:val="00310A81"/>
    <w:rsid w:val="00311E6E"/>
    <w:rsid w:val="0031393C"/>
    <w:rsid w:val="00313CB0"/>
    <w:rsid w:val="00313F96"/>
    <w:rsid w:val="00314BEB"/>
    <w:rsid w:val="00315348"/>
    <w:rsid w:val="00315AAB"/>
    <w:rsid w:val="003175E1"/>
    <w:rsid w:val="003202EF"/>
    <w:rsid w:val="003211B0"/>
    <w:rsid w:val="003224E7"/>
    <w:rsid w:val="00325D7A"/>
    <w:rsid w:val="0032716B"/>
    <w:rsid w:val="00327305"/>
    <w:rsid w:val="00330187"/>
    <w:rsid w:val="00330B48"/>
    <w:rsid w:val="00331549"/>
    <w:rsid w:val="00335974"/>
    <w:rsid w:val="00335EA8"/>
    <w:rsid w:val="003363DD"/>
    <w:rsid w:val="00336750"/>
    <w:rsid w:val="00336BE2"/>
    <w:rsid w:val="00336D5F"/>
    <w:rsid w:val="0033726C"/>
    <w:rsid w:val="00337A65"/>
    <w:rsid w:val="00340514"/>
    <w:rsid w:val="0034111C"/>
    <w:rsid w:val="0034217F"/>
    <w:rsid w:val="003428D3"/>
    <w:rsid w:val="00345301"/>
    <w:rsid w:val="00345405"/>
    <w:rsid w:val="003454FB"/>
    <w:rsid w:val="00346FED"/>
    <w:rsid w:val="00347E37"/>
    <w:rsid w:val="003516CD"/>
    <w:rsid w:val="00351BC7"/>
    <w:rsid w:val="00352D21"/>
    <w:rsid w:val="00354D1A"/>
    <w:rsid w:val="00357B9C"/>
    <w:rsid w:val="00361412"/>
    <w:rsid w:val="003615CA"/>
    <w:rsid w:val="003642A6"/>
    <w:rsid w:val="00370B63"/>
    <w:rsid w:val="003711AF"/>
    <w:rsid w:val="00371C39"/>
    <w:rsid w:val="00372627"/>
    <w:rsid w:val="003728DE"/>
    <w:rsid w:val="00374848"/>
    <w:rsid w:val="003767DF"/>
    <w:rsid w:val="0037751C"/>
    <w:rsid w:val="0038095D"/>
    <w:rsid w:val="00382F1A"/>
    <w:rsid w:val="00383658"/>
    <w:rsid w:val="00385905"/>
    <w:rsid w:val="00385C09"/>
    <w:rsid w:val="00387D99"/>
    <w:rsid w:val="00391024"/>
    <w:rsid w:val="003925AE"/>
    <w:rsid w:val="00393253"/>
    <w:rsid w:val="003936BC"/>
    <w:rsid w:val="00393E19"/>
    <w:rsid w:val="00395824"/>
    <w:rsid w:val="00395F1E"/>
    <w:rsid w:val="00397185"/>
    <w:rsid w:val="0039778D"/>
    <w:rsid w:val="00397ACA"/>
    <w:rsid w:val="003A01C5"/>
    <w:rsid w:val="003A11E6"/>
    <w:rsid w:val="003A551A"/>
    <w:rsid w:val="003A597F"/>
    <w:rsid w:val="003A6477"/>
    <w:rsid w:val="003A71A8"/>
    <w:rsid w:val="003B0051"/>
    <w:rsid w:val="003B030B"/>
    <w:rsid w:val="003B1F0E"/>
    <w:rsid w:val="003B2E9B"/>
    <w:rsid w:val="003B2F8D"/>
    <w:rsid w:val="003B48EC"/>
    <w:rsid w:val="003B4FAA"/>
    <w:rsid w:val="003B547A"/>
    <w:rsid w:val="003B5E00"/>
    <w:rsid w:val="003B674C"/>
    <w:rsid w:val="003B7855"/>
    <w:rsid w:val="003C1A18"/>
    <w:rsid w:val="003C27A1"/>
    <w:rsid w:val="003C353E"/>
    <w:rsid w:val="003C56BD"/>
    <w:rsid w:val="003C5C41"/>
    <w:rsid w:val="003D0451"/>
    <w:rsid w:val="003D2910"/>
    <w:rsid w:val="003D402B"/>
    <w:rsid w:val="003D51C9"/>
    <w:rsid w:val="003D5670"/>
    <w:rsid w:val="003D64D9"/>
    <w:rsid w:val="003D764F"/>
    <w:rsid w:val="003E0667"/>
    <w:rsid w:val="003E156A"/>
    <w:rsid w:val="003E2A2D"/>
    <w:rsid w:val="003E4A27"/>
    <w:rsid w:val="003E5F86"/>
    <w:rsid w:val="003E6031"/>
    <w:rsid w:val="003E64A9"/>
    <w:rsid w:val="003E7905"/>
    <w:rsid w:val="003E7F3C"/>
    <w:rsid w:val="003F0336"/>
    <w:rsid w:val="003F4B3F"/>
    <w:rsid w:val="003F5547"/>
    <w:rsid w:val="003F5C40"/>
    <w:rsid w:val="003F75ED"/>
    <w:rsid w:val="004002B7"/>
    <w:rsid w:val="00400F31"/>
    <w:rsid w:val="004027C9"/>
    <w:rsid w:val="00405B9D"/>
    <w:rsid w:val="004079B7"/>
    <w:rsid w:val="004154F7"/>
    <w:rsid w:val="004163C6"/>
    <w:rsid w:val="004176FF"/>
    <w:rsid w:val="00423878"/>
    <w:rsid w:val="00423B33"/>
    <w:rsid w:val="004241C5"/>
    <w:rsid w:val="00424FA7"/>
    <w:rsid w:val="00425BFC"/>
    <w:rsid w:val="004309D8"/>
    <w:rsid w:val="00431708"/>
    <w:rsid w:val="00431B44"/>
    <w:rsid w:val="00432110"/>
    <w:rsid w:val="00432BBE"/>
    <w:rsid w:val="00433A2D"/>
    <w:rsid w:val="004346EB"/>
    <w:rsid w:val="00435FE9"/>
    <w:rsid w:val="0043780F"/>
    <w:rsid w:val="00437A77"/>
    <w:rsid w:val="0044198D"/>
    <w:rsid w:val="00442148"/>
    <w:rsid w:val="00442F63"/>
    <w:rsid w:val="0044309F"/>
    <w:rsid w:val="00445FF7"/>
    <w:rsid w:val="00451F9C"/>
    <w:rsid w:val="00452396"/>
    <w:rsid w:val="00453341"/>
    <w:rsid w:val="0045410E"/>
    <w:rsid w:val="00454238"/>
    <w:rsid w:val="00454794"/>
    <w:rsid w:val="00454DCA"/>
    <w:rsid w:val="00456544"/>
    <w:rsid w:val="00456649"/>
    <w:rsid w:val="004567B7"/>
    <w:rsid w:val="0045737A"/>
    <w:rsid w:val="00461210"/>
    <w:rsid w:val="004612A1"/>
    <w:rsid w:val="00461B79"/>
    <w:rsid w:val="00462490"/>
    <w:rsid w:val="00465299"/>
    <w:rsid w:val="00466496"/>
    <w:rsid w:val="00466A0F"/>
    <w:rsid w:val="00470D16"/>
    <w:rsid w:val="00473A14"/>
    <w:rsid w:val="004744D7"/>
    <w:rsid w:val="004746C6"/>
    <w:rsid w:val="0047541D"/>
    <w:rsid w:val="00476180"/>
    <w:rsid w:val="00477BF4"/>
    <w:rsid w:val="00480ABC"/>
    <w:rsid w:val="004816C2"/>
    <w:rsid w:val="00483261"/>
    <w:rsid w:val="00484C3F"/>
    <w:rsid w:val="00484C40"/>
    <w:rsid w:val="00484DCA"/>
    <w:rsid w:val="00485AF4"/>
    <w:rsid w:val="00485F0E"/>
    <w:rsid w:val="00485F22"/>
    <w:rsid w:val="0048684E"/>
    <w:rsid w:val="00487AFD"/>
    <w:rsid w:val="00487BE6"/>
    <w:rsid w:val="00490147"/>
    <w:rsid w:val="00492640"/>
    <w:rsid w:val="00492C47"/>
    <w:rsid w:val="00494319"/>
    <w:rsid w:val="00495D98"/>
    <w:rsid w:val="00496B4A"/>
    <w:rsid w:val="00497843"/>
    <w:rsid w:val="004A0AA8"/>
    <w:rsid w:val="004A1FE4"/>
    <w:rsid w:val="004A2CA9"/>
    <w:rsid w:val="004A4465"/>
    <w:rsid w:val="004A52DB"/>
    <w:rsid w:val="004A537D"/>
    <w:rsid w:val="004A5562"/>
    <w:rsid w:val="004A5D9B"/>
    <w:rsid w:val="004A6448"/>
    <w:rsid w:val="004A7273"/>
    <w:rsid w:val="004B2965"/>
    <w:rsid w:val="004B4221"/>
    <w:rsid w:val="004B4224"/>
    <w:rsid w:val="004B4647"/>
    <w:rsid w:val="004B629A"/>
    <w:rsid w:val="004B6E1D"/>
    <w:rsid w:val="004B74FF"/>
    <w:rsid w:val="004C14D3"/>
    <w:rsid w:val="004C18D2"/>
    <w:rsid w:val="004C2E55"/>
    <w:rsid w:val="004C483D"/>
    <w:rsid w:val="004C795A"/>
    <w:rsid w:val="004C7F93"/>
    <w:rsid w:val="004D1EDD"/>
    <w:rsid w:val="004D2C17"/>
    <w:rsid w:val="004D2D6C"/>
    <w:rsid w:val="004D6051"/>
    <w:rsid w:val="004D63E6"/>
    <w:rsid w:val="004D7476"/>
    <w:rsid w:val="004E0079"/>
    <w:rsid w:val="004E2892"/>
    <w:rsid w:val="004E3D74"/>
    <w:rsid w:val="004E6D4B"/>
    <w:rsid w:val="004E7B18"/>
    <w:rsid w:val="004F0DB4"/>
    <w:rsid w:val="004F1EFC"/>
    <w:rsid w:val="004F240A"/>
    <w:rsid w:val="004F2712"/>
    <w:rsid w:val="004F27D9"/>
    <w:rsid w:val="004F30A1"/>
    <w:rsid w:val="004F4939"/>
    <w:rsid w:val="004F5154"/>
    <w:rsid w:val="004F5835"/>
    <w:rsid w:val="004F661C"/>
    <w:rsid w:val="004F67AC"/>
    <w:rsid w:val="004F6D99"/>
    <w:rsid w:val="004F70B7"/>
    <w:rsid w:val="004F7D37"/>
    <w:rsid w:val="00500B0E"/>
    <w:rsid w:val="00501204"/>
    <w:rsid w:val="00501425"/>
    <w:rsid w:val="00502500"/>
    <w:rsid w:val="00503234"/>
    <w:rsid w:val="00504311"/>
    <w:rsid w:val="00504834"/>
    <w:rsid w:val="0050485C"/>
    <w:rsid w:val="005050E8"/>
    <w:rsid w:val="005064B0"/>
    <w:rsid w:val="00510861"/>
    <w:rsid w:val="00511079"/>
    <w:rsid w:val="0051223B"/>
    <w:rsid w:val="00512829"/>
    <w:rsid w:val="00513A11"/>
    <w:rsid w:val="0051423C"/>
    <w:rsid w:val="00514C91"/>
    <w:rsid w:val="00516241"/>
    <w:rsid w:val="00516FD9"/>
    <w:rsid w:val="005243E0"/>
    <w:rsid w:val="005247F6"/>
    <w:rsid w:val="005265A3"/>
    <w:rsid w:val="00526783"/>
    <w:rsid w:val="005270EC"/>
    <w:rsid w:val="0053162F"/>
    <w:rsid w:val="0053281C"/>
    <w:rsid w:val="005336EF"/>
    <w:rsid w:val="00533B6E"/>
    <w:rsid w:val="005340C9"/>
    <w:rsid w:val="005379BC"/>
    <w:rsid w:val="00540893"/>
    <w:rsid w:val="00541851"/>
    <w:rsid w:val="00542DBF"/>
    <w:rsid w:val="00543707"/>
    <w:rsid w:val="00543EBB"/>
    <w:rsid w:val="00544213"/>
    <w:rsid w:val="00551291"/>
    <w:rsid w:val="0055243E"/>
    <w:rsid w:val="00552A50"/>
    <w:rsid w:val="00553C83"/>
    <w:rsid w:val="00553F79"/>
    <w:rsid w:val="00554F75"/>
    <w:rsid w:val="00556803"/>
    <w:rsid w:val="005578F5"/>
    <w:rsid w:val="005606A4"/>
    <w:rsid w:val="005607B8"/>
    <w:rsid w:val="00560CF5"/>
    <w:rsid w:val="005611B8"/>
    <w:rsid w:val="00566D07"/>
    <w:rsid w:val="00567415"/>
    <w:rsid w:val="00570AB0"/>
    <w:rsid w:val="005813F0"/>
    <w:rsid w:val="00581D23"/>
    <w:rsid w:val="00582087"/>
    <w:rsid w:val="005831DD"/>
    <w:rsid w:val="005844A9"/>
    <w:rsid w:val="00586561"/>
    <w:rsid w:val="00587503"/>
    <w:rsid w:val="00587AEB"/>
    <w:rsid w:val="00590E8D"/>
    <w:rsid w:val="00591209"/>
    <w:rsid w:val="00592B00"/>
    <w:rsid w:val="00592BD2"/>
    <w:rsid w:val="005947A3"/>
    <w:rsid w:val="005950DD"/>
    <w:rsid w:val="005964A3"/>
    <w:rsid w:val="00597488"/>
    <w:rsid w:val="005975C4"/>
    <w:rsid w:val="005A2DE0"/>
    <w:rsid w:val="005A33B2"/>
    <w:rsid w:val="005A3774"/>
    <w:rsid w:val="005A4904"/>
    <w:rsid w:val="005A4B03"/>
    <w:rsid w:val="005A515A"/>
    <w:rsid w:val="005A69D0"/>
    <w:rsid w:val="005B2E63"/>
    <w:rsid w:val="005B2F23"/>
    <w:rsid w:val="005B75FA"/>
    <w:rsid w:val="005C1948"/>
    <w:rsid w:val="005C68E8"/>
    <w:rsid w:val="005D07C5"/>
    <w:rsid w:val="005D16E1"/>
    <w:rsid w:val="005D4302"/>
    <w:rsid w:val="005D5A20"/>
    <w:rsid w:val="005D6DE5"/>
    <w:rsid w:val="005D7533"/>
    <w:rsid w:val="005D786C"/>
    <w:rsid w:val="005D7E46"/>
    <w:rsid w:val="005E1517"/>
    <w:rsid w:val="005E3073"/>
    <w:rsid w:val="005E316A"/>
    <w:rsid w:val="005E5BF7"/>
    <w:rsid w:val="005E5C22"/>
    <w:rsid w:val="005E5D9C"/>
    <w:rsid w:val="005E765F"/>
    <w:rsid w:val="005F0108"/>
    <w:rsid w:val="005F0C74"/>
    <w:rsid w:val="005F1C3E"/>
    <w:rsid w:val="005F3C96"/>
    <w:rsid w:val="005F5AF3"/>
    <w:rsid w:val="005F5C15"/>
    <w:rsid w:val="005F66F5"/>
    <w:rsid w:val="005F674D"/>
    <w:rsid w:val="005F6BD4"/>
    <w:rsid w:val="005F7985"/>
    <w:rsid w:val="005F7B07"/>
    <w:rsid w:val="00600246"/>
    <w:rsid w:val="00601907"/>
    <w:rsid w:val="00604367"/>
    <w:rsid w:val="0061042C"/>
    <w:rsid w:val="00610C5B"/>
    <w:rsid w:val="00611718"/>
    <w:rsid w:val="0061196D"/>
    <w:rsid w:val="00614949"/>
    <w:rsid w:val="00614AD1"/>
    <w:rsid w:val="00614CD1"/>
    <w:rsid w:val="00615011"/>
    <w:rsid w:val="00617317"/>
    <w:rsid w:val="006202AE"/>
    <w:rsid w:val="006209D6"/>
    <w:rsid w:val="0062152A"/>
    <w:rsid w:val="0062310D"/>
    <w:rsid w:val="006233D6"/>
    <w:rsid w:val="006233E8"/>
    <w:rsid w:val="00623583"/>
    <w:rsid w:val="00623851"/>
    <w:rsid w:val="00625624"/>
    <w:rsid w:val="00625AB0"/>
    <w:rsid w:val="0062661B"/>
    <w:rsid w:val="006269B4"/>
    <w:rsid w:val="00630118"/>
    <w:rsid w:val="00634168"/>
    <w:rsid w:val="006345AE"/>
    <w:rsid w:val="006345C3"/>
    <w:rsid w:val="00635E3E"/>
    <w:rsid w:val="00637762"/>
    <w:rsid w:val="00643CF9"/>
    <w:rsid w:val="00644A21"/>
    <w:rsid w:val="00645D77"/>
    <w:rsid w:val="00646FA5"/>
    <w:rsid w:val="00650CA1"/>
    <w:rsid w:val="006510A3"/>
    <w:rsid w:val="00651854"/>
    <w:rsid w:val="00652ADC"/>
    <w:rsid w:val="00654FD4"/>
    <w:rsid w:val="00655152"/>
    <w:rsid w:val="00656B96"/>
    <w:rsid w:val="00657008"/>
    <w:rsid w:val="00657D48"/>
    <w:rsid w:val="00662012"/>
    <w:rsid w:val="00662543"/>
    <w:rsid w:val="00664363"/>
    <w:rsid w:val="00664720"/>
    <w:rsid w:val="00664E8C"/>
    <w:rsid w:val="00665F7C"/>
    <w:rsid w:val="00666E0D"/>
    <w:rsid w:val="00667B46"/>
    <w:rsid w:val="00670B94"/>
    <w:rsid w:val="0067269D"/>
    <w:rsid w:val="0067327F"/>
    <w:rsid w:val="00673D5D"/>
    <w:rsid w:val="00674E6A"/>
    <w:rsid w:val="00676EE3"/>
    <w:rsid w:val="00677925"/>
    <w:rsid w:val="0067793B"/>
    <w:rsid w:val="00680F46"/>
    <w:rsid w:val="0068260F"/>
    <w:rsid w:val="00682B53"/>
    <w:rsid w:val="00682BCE"/>
    <w:rsid w:val="00682E26"/>
    <w:rsid w:val="00682F27"/>
    <w:rsid w:val="00684352"/>
    <w:rsid w:val="00684D50"/>
    <w:rsid w:val="00687CEE"/>
    <w:rsid w:val="00687F37"/>
    <w:rsid w:val="00690777"/>
    <w:rsid w:val="00690959"/>
    <w:rsid w:val="00690D21"/>
    <w:rsid w:val="00690E2E"/>
    <w:rsid w:val="006932E7"/>
    <w:rsid w:val="00695F88"/>
    <w:rsid w:val="00696411"/>
    <w:rsid w:val="0069657F"/>
    <w:rsid w:val="006A18E8"/>
    <w:rsid w:val="006A1E10"/>
    <w:rsid w:val="006A4856"/>
    <w:rsid w:val="006A53B9"/>
    <w:rsid w:val="006A66A8"/>
    <w:rsid w:val="006A7300"/>
    <w:rsid w:val="006A7BEA"/>
    <w:rsid w:val="006B151D"/>
    <w:rsid w:val="006B2654"/>
    <w:rsid w:val="006B2F4D"/>
    <w:rsid w:val="006B3682"/>
    <w:rsid w:val="006B3D2D"/>
    <w:rsid w:val="006B498C"/>
    <w:rsid w:val="006B4E15"/>
    <w:rsid w:val="006B5DD0"/>
    <w:rsid w:val="006B6261"/>
    <w:rsid w:val="006B7D34"/>
    <w:rsid w:val="006C3001"/>
    <w:rsid w:val="006C3DAA"/>
    <w:rsid w:val="006C3E76"/>
    <w:rsid w:val="006C689A"/>
    <w:rsid w:val="006D0E6B"/>
    <w:rsid w:val="006D16D4"/>
    <w:rsid w:val="006D2A24"/>
    <w:rsid w:val="006D3046"/>
    <w:rsid w:val="006D3120"/>
    <w:rsid w:val="006D6561"/>
    <w:rsid w:val="006E055A"/>
    <w:rsid w:val="006E12B1"/>
    <w:rsid w:val="006E13D1"/>
    <w:rsid w:val="006E1CB4"/>
    <w:rsid w:val="006E490E"/>
    <w:rsid w:val="006E6693"/>
    <w:rsid w:val="006E6BA3"/>
    <w:rsid w:val="006E78D5"/>
    <w:rsid w:val="006F4B6A"/>
    <w:rsid w:val="006F7399"/>
    <w:rsid w:val="00700FCA"/>
    <w:rsid w:val="00702EF7"/>
    <w:rsid w:val="007042E9"/>
    <w:rsid w:val="007078C9"/>
    <w:rsid w:val="00710229"/>
    <w:rsid w:val="00710D35"/>
    <w:rsid w:val="0071118B"/>
    <w:rsid w:val="007117FC"/>
    <w:rsid w:val="00711E13"/>
    <w:rsid w:val="00712EDA"/>
    <w:rsid w:val="0071498B"/>
    <w:rsid w:val="00714EF0"/>
    <w:rsid w:val="0071574D"/>
    <w:rsid w:val="0071705B"/>
    <w:rsid w:val="00720505"/>
    <w:rsid w:val="00720563"/>
    <w:rsid w:val="007236A3"/>
    <w:rsid w:val="007239B6"/>
    <w:rsid w:val="00726691"/>
    <w:rsid w:val="00727F8B"/>
    <w:rsid w:val="007308AB"/>
    <w:rsid w:val="00731822"/>
    <w:rsid w:val="00731C38"/>
    <w:rsid w:val="00732476"/>
    <w:rsid w:val="00735C6F"/>
    <w:rsid w:val="007360FB"/>
    <w:rsid w:val="00737054"/>
    <w:rsid w:val="00740B58"/>
    <w:rsid w:val="00741008"/>
    <w:rsid w:val="00742163"/>
    <w:rsid w:val="00746738"/>
    <w:rsid w:val="007476E2"/>
    <w:rsid w:val="007501AE"/>
    <w:rsid w:val="00750AB3"/>
    <w:rsid w:val="00756832"/>
    <w:rsid w:val="00757CC1"/>
    <w:rsid w:val="007606F3"/>
    <w:rsid w:val="00760B02"/>
    <w:rsid w:val="00761433"/>
    <w:rsid w:val="007626D0"/>
    <w:rsid w:val="007651CA"/>
    <w:rsid w:val="00766047"/>
    <w:rsid w:val="00767CA0"/>
    <w:rsid w:val="00771770"/>
    <w:rsid w:val="00772569"/>
    <w:rsid w:val="007725ED"/>
    <w:rsid w:val="00772E8C"/>
    <w:rsid w:val="00773CC0"/>
    <w:rsid w:val="00773E55"/>
    <w:rsid w:val="0077500F"/>
    <w:rsid w:val="00775154"/>
    <w:rsid w:val="0077548E"/>
    <w:rsid w:val="007762A1"/>
    <w:rsid w:val="00780919"/>
    <w:rsid w:val="0078457B"/>
    <w:rsid w:val="007868CA"/>
    <w:rsid w:val="00787051"/>
    <w:rsid w:val="0079018D"/>
    <w:rsid w:val="007921BF"/>
    <w:rsid w:val="0079281B"/>
    <w:rsid w:val="007946F9"/>
    <w:rsid w:val="00795FE7"/>
    <w:rsid w:val="007A23E6"/>
    <w:rsid w:val="007A309A"/>
    <w:rsid w:val="007A39DF"/>
    <w:rsid w:val="007A3A4F"/>
    <w:rsid w:val="007A43ED"/>
    <w:rsid w:val="007A5732"/>
    <w:rsid w:val="007A627A"/>
    <w:rsid w:val="007A6FC3"/>
    <w:rsid w:val="007B0397"/>
    <w:rsid w:val="007B491A"/>
    <w:rsid w:val="007B5056"/>
    <w:rsid w:val="007B5370"/>
    <w:rsid w:val="007B6662"/>
    <w:rsid w:val="007B68D6"/>
    <w:rsid w:val="007B7496"/>
    <w:rsid w:val="007C0B9C"/>
    <w:rsid w:val="007C0FDE"/>
    <w:rsid w:val="007C2739"/>
    <w:rsid w:val="007C2E5D"/>
    <w:rsid w:val="007C3449"/>
    <w:rsid w:val="007C4B0F"/>
    <w:rsid w:val="007D0C44"/>
    <w:rsid w:val="007D4034"/>
    <w:rsid w:val="007D4483"/>
    <w:rsid w:val="007E0B21"/>
    <w:rsid w:val="007E3FC4"/>
    <w:rsid w:val="007E771E"/>
    <w:rsid w:val="007E79CB"/>
    <w:rsid w:val="007E7EF2"/>
    <w:rsid w:val="007F133A"/>
    <w:rsid w:val="007F305C"/>
    <w:rsid w:val="007F31EB"/>
    <w:rsid w:val="007F3DB4"/>
    <w:rsid w:val="007F4740"/>
    <w:rsid w:val="007F70B7"/>
    <w:rsid w:val="0080057E"/>
    <w:rsid w:val="0080153E"/>
    <w:rsid w:val="0080295F"/>
    <w:rsid w:val="008051B1"/>
    <w:rsid w:val="00805F15"/>
    <w:rsid w:val="0080612F"/>
    <w:rsid w:val="00806254"/>
    <w:rsid w:val="008103A5"/>
    <w:rsid w:val="0081151E"/>
    <w:rsid w:val="008119B7"/>
    <w:rsid w:val="0081203F"/>
    <w:rsid w:val="00812498"/>
    <w:rsid w:val="008128B0"/>
    <w:rsid w:val="0081336E"/>
    <w:rsid w:val="00813928"/>
    <w:rsid w:val="008143BF"/>
    <w:rsid w:val="00815998"/>
    <w:rsid w:val="00815C40"/>
    <w:rsid w:val="008167F1"/>
    <w:rsid w:val="00816ECA"/>
    <w:rsid w:val="00820BC5"/>
    <w:rsid w:val="00820C78"/>
    <w:rsid w:val="008213EA"/>
    <w:rsid w:val="00821698"/>
    <w:rsid w:val="00821E81"/>
    <w:rsid w:val="008221DC"/>
    <w:rsid w:val="008221FE"/>
    <w:rsid w:val="00823134"/>
    <w:rsid w:val="008258DF"/>
    <w:rsid w:val="00826B9B"/>
    <w:rsid w:val="00826DD9"/>
    <w:rsid w:val="008278B6"/>
    <w:rsid w:val="0083195F"/>
    <w:rsid w:val="00834358"/>
    <w:rsid w:val="00835C4D"/>
    <w:rsid w:val="00837703"/>
    <w:rsid w:val="00841D1A"/>
    <w:rsid w:val="00842045"/>
    <w:rsid w:val="00842080"/>
    <w:rsid w:val="00845B00"/>
    <w:rsid w:val="00846292"/>
    <w:rsid w:val="00847465"/>
    <w:rsid w:val="00847E8F"/>
    <w:rsid w:val="00852F3D"/>
    <w:rsid w:val="008544F2"/>
    <w:rsid w:val="00854553"/>
    <w:rsid w:val="008546EA"/>
    <w:rsid w:val="008558F3"/>
    <w:rsid w:val="0085776D"/>
    <w:rsid w:val="008579F0"/>
    <w:rsid w:val="00860874"/>
    <w:rsid w:val="00862720"/>
    <w:rsid w:val="00862B2A"/>
    <w:rsid w:val="008630B9"/>
    <w:rsid w:val="0086389E"/>
    <w:rsid w:val="00863BC2"/>
    <w:rsid w:val="00863F37"/>
    <w:rsid w:val="0086406B"/>
    <w:rsid w:val="00867651"/>
    <w:rsid w:val="00873C1F"/>
    <w:rsid w:val="008743F3"/>
    <w:rsid w:val="0087444A"/>
    <w:rsid w:val="008750A0"/>
    <w:rsid w:val="00875139"/>
    <w:rsid w:val="00875410"/>
    <w:rsid w:val="00875CA5"/>
    <w:rsid w:val="0087713D"/>
    <w:rsid w:val="00880026"/>
    <w:rsid w:val="00882894"/>
    <w:rsid w:val="00882DC5"/>
    <w:rsid w:val="008859C8"/>
    <w:rsid w:val="00886185"/>
    <w:rsid w:val="0088736F"/>
    <w:rsid w:val="008906BE"/>
    <w:rsid w:val="00890748"/>
    <w:rsid w:val="008908E5"/>
    <w:rsid w:val="00890C60"/>
    <w:rsid w:val="00891218"/>
    <w:rsid w:val="0089390C"/>
    <w:rsid w:val="00894737"/>
    <w:rsid w:val="00894FDC"/>
    <w:rsid w:val="0089549B"/>
    <w:rsid w:val="008970DA"/>
    <w:rsid w:val="008A0297"/>
    <w:rsid w:val="008A133D"/>
    <w:rsid w:val="008A16F9"/>
    <w:rsid w:val="008A1D3E"/>
    <w:rsid w:val="008A2DF0"/>
    <w:rsid w:val="008A450D"/>
    <w:rsid w:val="008A675E"/>
    <w:rsid w:val="008B0B56"/>
    <w:rsid w:val="008B1808"/>
    <w:rsid w:val="008B201D"/>
    <w:rsid w:val="008B3B51"/>
    <w:rsid w:val="008B5290"/>
    <w:rsid w:val="008C0706"/>
    <w:rsid w:val="008C0886"/>
    <w:rsid w:val="008C2CFD"/>
    <w:rsid w:val="008C5136"/>
    <w:rsid w:val="008C68B9"/>
    <w:rsid w:val="008D4B58"/>
    <w:rsid w:val="008D7B6E"/>
    <w:rsid w:val="008E0F52"/>
    <w:rsid w:val="008E1321"/>
    <w:rsid w:val="008E33E0"/>
    <w:rsid w:val="008E34BE"/>
    <w:rsid w:val="008E45F5"/>
    <w:rsid w:val="008E5319"/>
    <w:rsid w:val="008E5E51"/>
    <w:rsid w:val="008E73D6"/>
    <w:rsid w:val="008E742E"/>
    <w:rsid w:val="008F0006"/>
    <w:rsid w:val="008F0B39"/>
    <w:rsid w:val="008F0BED"/>
    <w:rsid w:val="008F22B7"/>
    <w:rsid w:val="008F2F45"/>
    <w:rsid w:val="008F3A16"/>
    <w:rsid w:val="008F3D92"/>
    <w:rsid w:val="008F47C6"/>
    <w:rsid w:val="008F4ECF"/>
    <w:rsid w:val="008F5533"/>
    <w:rsid w:val="008F74B3"/>
    <w:rsid w:val="00900A2B"/>
    <w:rsid w:val="009024CA"/>
    <w:rsid w:val="00902FB6"/>
    <w:rsid w:val="00906379"/>
    <w:rsid w:val="00906995"/>
    <w:rsid w:val="00907265"/>
    <w:rsid w:val="009101B3"/>
    <w:rsid w:val="009118BB"/>
    <w:rsid w:val="00911A47"/>
    <w:rsid w:val="00915B81"/>
    <w:rsid w:val="009160DF"/>
    <w:rsid w:val="009162C7"/>
    <w:rsid w:val="00916708"/>
    <w:rsid w:val="0092070F"/>
    <w:rsid w:val="00920A16"/>
    <w:rsid w:val="009213BD"/>
    <w:rsid w:val="00921E80"/>
    <w:rsid w:val="00922CFE"/>
    <w:rsid w:val="0092324D"/>
    <w:rsid w:val="009244A0"/>
    <w:rsid w:val="009252E1"/>
    <w:rsid w:val="00925BE6"/>
    <w:rsid w:val="00925F6A"/>
    <w:rsid w:val="00926F61"/>
    <w:rsid w:val="009309C6"/>
    <w:rsid w:val="00930CF7"/>
    <w:rsid w:val="00931362"/>
    <w:rsid w:val="00931E02"/>
    <w:rsid w:val="00931E6B"/>
    <w:rsid w:val="009323C5"/>
    <w:rsid w:val="009330E9"/>
    <w:rsid w:val="009365C9"/>
    <w:rsid w:val="00940CCB"/>
    <w:rsid w:val="009411FB"/>
    <w:rsid w:val="00941A0A"/>
    <w:rsid w:val="00941CD7"/>
    <w:rsid w:val="00942325"/>
    <w:rsid w:val="00943E58"/>
    <w:rsid w:val="0094409C"/>
    <w:rsid w:val="00945617"/>
    <w:rsid w:val="00947911"/>
    <w:rsid w:val="00950952"/>
    <w:rsid w:val="00950F3A"/>
    <w:rsid w:val="00952565"/>
    <w:rsid w:val="0095285B"/>
    <w:rsid w:val="009539A4"/>
    <w:rsid w:val="00953E01"/>
    <w:rsid w:val="00953FE9"/>
    <w:rsid w:val="009543B2"/>
    <w:rsid w:val="00955502"/>
    <w:rsid w:val="00955A51"/>
    <w:rsid w:val="00957132"/>
    <w:rsid w:val="009578EB"/>
    <w:rsid w:val="009605DA"/>
    <w:rsid w:val="009615E0"/>
    <w:rsid w:val="00961B1D"/>
    <w:rsid w:val="00962B52"/>
    <w:rsid w:val="00964D2C"/>
    <w:rsid w:val="009652BD"/>
    <w:rsid w:val="00966005"/>
    <w:rsid w:val="009731D6"/>
    <w:rsid w:val="0097324A"/>
    <w:rsid w:val="00973C9B"/>
    <w:rsid w:val="00975C68"/>
    <w:rsid w:val="00980A10"/>
    <w:rsid w:val="00981130"/>
    <w:rsid w:val="00982ABC"/>
    <w:rsid w:val="009832BA"/>
    <w:rsid w:val="0098352B"/>
    <w:rsid w:val="0098368C"/>
    <w:rsid w:val="00983D65"/>
    <w:rsid w:val="00985EF7"/>
    <w:rsid w:val="009860B0"/>
    <w:rsid w:val="00986CF9"/>
    <w:rsid w:val="00990224"/>
    <w:rsid w:val="00990679"/>
    <w:rsid w:val="009914C8"/>
    <w:rsid w:val="009951AD"/>
    <w:rsid w:val="009963CD"/>
    <w:rsid w:val="00997CF4"/>
    <w:rsid w:val="009A0910"/>
    <w:rsid w:val="009A0A8F"/>
    <w:rsid w:val="009A1E49"/>
    <w:rsid w:val="009A5F0E"/>
    <w:rsid w:val="009B0843"/>
    <w:rsid w:val="009B0AED"/>
    <w:rsid w:val="009B2120"/>
    <w:rsid w:val="009B2AC1"/>
    <w:rsid w:val="009B2E8E"/>
    <w:rsid w:val="009B3B76"/>
    <w:rsid w:val="009B71C5"/>
    <w:rsid w:val="009C08C6"/>
    <w:rsid w:val="009C0917"/>
    <w:rsid w:val="009C126A"/>
    <w:rsid w:val="009C1B43"/>
    <w:rsid w:val="009C1CA6"/>
    <w:rsid w:val="009C2861"/>
    <w:rsid w:val="009C2DD2"/>
    <w:rsid w:val="009C4A07"/>
    <w:rsid w:val="009C51D3"/>
    <w:rsid w:val="009C51D5"/>
    <w:rsid w:val="009C724E"/>
    <w:rsid w:val="009D19BC"/>
    <w:rsid w:val="009D2025"/>
    <w:rsid w:val="009D2348"/>
    <w:rsid w:val="009D2BC6"/>
    <w:rsid w:val="009D329D"/>
    <w:rsid w:val="009D3A5F"/>
    <w:rsid w:val="009D5C32"/>
    <w:rsid w:val="009D6472"/>
    <w:rsid w:val="009E5AF5"/>
    <w:rsid w:val="009E6F46"/>
    <w:rsid w:val="009E74F0"/>
    <w:rsid w:val="009F0A10"/>
    <w:rsid w:val="009F2952"/>
    <w:rsid w:val="009F38C3"/>
    <w:rsid w:val="009F7867"/>
    <w:rsid w:val="009F7D66"/>
    <w:rsid w:val="00A00BD2"/>
    <w:rsid w:val="00A02380"/>
    <w:rsid w:val="00A03978"/>
    <w:rsid w:val="00A0565B"/>
    <w:rsid w:val="00A06F0E"/>
    <w:rsid w:val="00A07526"/>
    <w:rsid w:val="00A07D49"/>
    <w:rsid w:val="00A11F89"/>
    <w:rsid w:val="00A12798"/>
    <w:rsid w:val="00A13AA5"/>
    <w:rsid w:val="00A147AB"/>
    <w:rsid w:val="00A14D35"/>
    <w:rsid w:val="00A167B5"/>
    <w:rsid w:val="00A16DBE"/>
    <w:rsid w:val="00A20A39"/>
    <w:rsid w:val="00A22E28"/>
    <w:rsid w:val="00A237CF"/>
    <w:rsid w:val="00A238BD"/>
    <w:rsid w:val="00A23B92"/>
    <w:rsid w:val="00A2459D"/>
    <w:rsid w:val="00A25B51"/>
    <w:rsid w:val="00A25F05"/>
    <w:rsid w:val="00A26E0F"/>
    <w:rsid w:val="00A312A6"/>
    <w:rsid w:val="00A3130E"/>
    <w:rsid w:val="00A315A1"/>
    <w:rsid w:val="00A41B14"/>
    <w:rsid w:val="00A41BFF"/>
    <w:rsid w:val="00A42465"/>
    <w:rsid w:val="00A436D2"/>
    <w:rsid w:val="00A43F22"/>
    <w:rsid w:val="00A44FEE"/>
    <w:rsid w:val="00A451BD"/>
    <w:rsid w:val="00A45468"/>
    <w:rsid w:val="00A460F5"/>
    <w:rsid w:val="00A47D49"/>
    <w:rsid w:val="00A47F3F"/>
    <w:rsid w:val="00A50A48"/>
    <w:rsid w:val="00A50F27"/>
    <w:rsid w:val="00A51646"/>
    <w:rsid w:val="00A5250A"/>
    <w:rsid w:val="00A54992"/>
    <w:rsid w:val="00A55187"/>
    <w:rsid w:val="00A61A9B"/>
    <w:rsid w:val="00A64950"/>
    <w:rsid w:val="00A72FAA"/>
    <w:rsid w:val="00A7344E"/>
    <w:rsid w:val="00A74692"/>
    <w:rsid w:val="00A7618B"/>
    <w:rsid w:val="00A768C7"/>
    <w:rsid w:val="00A76F2B"/>
    <w:rsid w:val="00A77588"/>
    <w:rsid w:val="00A7778B"/>
    <w:rsid w:val="00A803BC"/>
    <w:rsid w:val="00A80969"/>
    <w:rsid w:val="00A84ACA"/>
    <w:rsid w:val="00A850EF"/>
    <w:rsid w:val="00A85D1B"/>
    <w:rsid w:val="00A86EA7"/>
    <w:rsid w:val="00A87917"/>
    <w:rsid w:val="00A87FC5"/>
    <w:rsid w:val="00A93181"/>
    <w:rsid w:val="00A938E6"/>
    <w:rsid w:val="00A95F8D"/>
    <w:rsid w:val="00A96E10"/>
    <w:rsid w:val="00A96F78"/>
    <w:rsid w:val="00AA15EF"/>
    <w:rsid w:val="00AA1CAC"/>
    <w:rsid w:val="00AA1D71"/>
    <w:rsid w:val="00AA26D9"/>
    <w:rsid w:val="00AA3E80"/>
    <w:rsid w:val="00AA51AD"/>
    <w:rsid w:val="00AA591E"/>
    <w:rsid w:val="00AA65B4"/>
    <w:rsid w:val="00AB0307"/>
    <w:rsid w:val="00AB056F"/>
    <w:rsid w:val="00AB0E56"/>
    <w:rsid w:val="00AB0F1A"/>
    <w:rsid w:val="00AB4DED"/>
    <w:rsid w:val="00AB5238"/>
    <w:rsid w:val="00AB674E"/>
    <w:rsid w:val="00AC02C1"/>
    <w:rsid w:val="00AC0AB6"/>
    <w:rsid w:val="00AC2498"/>
    <w:rsid w:val="00AC2AF5"/>
    <w:rsid w:val="00AC4222"/>
    <w:rsid w:val="00AD011E"/>
    <w:rsid w:val="00AD0C1D"/>
    <w:rsid w:val="00AD12C6"/>
    <w:rsid w:val="00AD1F39"/>
    <w:rsid w:val="00AD22A2"/>
    <w:rsid w:val="00AD3455"/>
    <w:rsid w:val="00AD3CAD"/>
    <w:rsid w:val="00AD3E3D"/>
    <w:rsid w:val="00AD41B4"/>
    <w:rsid w:val="00AD54AB"/>
    <w:rsid w:val="00AD5FC4"/>
    <w:rsid w:val="00AD69FF"/>
    <w:rsid w:val="00AD72E6"/>
    <w:rsid w:val="00AE0637"/>
    <w:rsid w:val="00AE1952"/>
    <w:rsid w:val="00AE231E"/>
    <w:rsid w:val="00AE29D9"/>
    <w:rsid w:val="00AE2E63"/>
    <w:rsid w:val="00AE320F"/>
    <w:rsid w:val="00AE5913"/>
    <w:rsid w:val="00AE5AC3"/>
    <w:rsid w:val="00AF0A14"/>
    <w:rsid w:val="00AF2757"/>
    <w:rsid w:val="00AF3F7B"/>
    <w:rsid w:val="00AF4C7D"/>
    <w:rsid w:val="00AF4F1B"/>
    <w:rsid w:val="00AF63D5"/>
    <w:rsid w:val="00AF774B"/>
    <w:rsid w:val="00AF7D92"/>
    <w:rsid w:val="00B02BF7"/>
    <w:rsid w:val="00B04F3D"/>
    <w:rsid w:val="00B05817"/>
    <w:rsid w:val="00B0658D"/>
    <w:rsid w:val="00B06C22"/>
    <w:rsid w:val="00B11775"/>
    <w:rsid w:val="00B1513F"/>
    <w:rsid w:val="00B16B24"/>
    <w:rsid w:val="00B16D91"/>
    <w:rsid w:val="00B2124C"/>
    <w:rsid w:val="00B22120"/>
    <w:rsid w:val="00B224FC"/>
    <w:rsid w:val="00B237EA"/>
    <w:rsid w:val="00B249E8"/>
    <w:rsid w:val="00B25367"/>
    <w:rsid w:val="00B25B7A"/>
    <w:rsid w:val="00B261A8"/>
    <w:rsid w:val="00B2628E"/>
    <w:rsid w:val="00B266B0"/>
    <w:rsid w:val="00B2742C"/>
    <w:rsid w:val="00B2771A"/>
    <w:rsid w:val="00B3000E"/>
    <w:rsid w:val="00B326A8"/>
    <w:rsid w:val="00B3270A"/>
    <w:rsid w:val="00B346B8"/>
    <w:rsid w:val="00B363D8"/>
    <w:rsid w:val="00B41EB2"/>
    <w:rsid w:val="00B423EE"/>
    <w:rsid w:val="00B426F6"/>
    <w:rsid w:val="00B42B94"/>
    <w:rsid w:val="00B43A16"/>
    <w:rsid w:val="00B458B7"/>
    <w:rsid w:val="00B46847"/>
    <w:rsid w:val="00B5239C"/>
    <w:rsid w:val="00B53893"/>
    <w:rsid w:val="00B53F2F"/>
    <w:rsid w:val="00B55428"/>
    <w:rsid w:val="00B574DE"/>
    <w:rsid w:val="00B576F0"/>
    <w:rsid w:val="00B603DB"/>
    <w:rsid w:val="00B617D9"/>
    <w:rsid w:val="00B62E8E"/>
    <w:rsid w:val="00B63337"/>
    <w:rsid w:val="00B6369F"/>
    <w:rsid w:val="00B644D1"/>
    <w:rsid w:val="00B658DC"/>
    <w:rsid w:val="00B66D14"/>
    <w:rsid w:val="00B6742F"/>
    <w:rsid w:val="00B674CF"/>
    <w:rsid w:val="00B7165D"/>
    <w:rsid w:val="00B71F5F"/>
    <w:rsid w:val="00B7235E"/>
    <w:rsid w:val="00B7267A"/>
    <w:rsid w:val="00B726FF"/>
    <w:rsid w:val="00B72AA4"/>
    <w:rsid w:val="00B76FD4"/>
    <w:rsid w:val="00B77349"/>
    <w:rsid w:val="00B8052A"/>
    <w:rsid w:val="00B80D90"/>
    <w:rsid w:val="00B818C0"/>
    <w:rsid w:val="00B82613"/>
    <w:rsid w:val="00B8435A"/>
    <w:rsid w:val="00B85522"/>
    <w:rsid w:val="00B862A7"/>
    <w:rsid w:val="00B902F7"/>
    <w:rsid w:val="00B90771"/>
    <w:rsid w:val="00B90E2A"/>
    <w:rsid w:val="00B90F2A"/>
    <w:rsid w:val="00B9152D"/>
    <w:rsid w:val="00B9198D"/>
    <w:rsid w:val="00B93008"/>
    <w:rsid w:val="00B94BA7"/>
    <w:rsid w:val="00B94E0E"/>
    <w:rsid w:val="00B952A3"/>
    <w:rsid w:val="00B95778"/>
    <w:rsid w:val="00B95A33"/>
    <w:rsid w:val="00B963F7"/>
    <w:rsid w:val="00B97853"/>
    <w:rsid w:val="00B97CA3"/>
    <w:rsid w:val="00BA0C5B"/>
    <w:rsid w:val="00BA7AF5"/>
    <w:rsid w:val="00BB014A"/>
    <w:rsid w:val="00BB088F"/>
    <w:rsid w:val="00BB0A05"/>
    <w:rsid w:val="00BB1344"/>
    <w:rsid w:val="00BB3E2B"/>
    <w:rsid w:val="00BB6EC0"/>
    <w:rsid w:val="00BC054D"/>
    <w:rsid w:val="00BC07D4"/>
    <w:rsid w:val="00BC16A9"/>
    <w:rsid w:val="00BC32E7"/>
    <w:rsid w:val="00BC4238"/>
    <w:rsid w:val="00BC45BD"/>
    <w:rsid w:val="00BD1344"/>
    <w:rsid w:val="00BD2B3E"/>
    <w:rsid w:val="00BD314C"/>
    <w:rsid w:val="00BD3E68"/>
    <w:rsid w:val="00BD75B4"/>
    <w:rsid w:val="00BD7D14"/>
    <w:rsid w:val="00BD7DE2"/>
    <w:rsid w:val="00BE02B4"/>
    <w:rsid w:val="00BE37CD"/>
    <w:rsid w:val="00BE5A01"/>
    <w:rsid w:val="00BE5EDB"/>
    <w:rsid w:val="00BE60DF"/>
    <w:rsid w:val="00BE631E"/>
    <w:rsid w:val="00BE6E8A"/>
    <w:rsid w:val="00BE7338"/>
    <w:rsid w:val="00BF0CCF"/>
    <w:rsid w:val="00BF10BC"/>
    <w:rsid w:val="00BF1999"/>
    <w:rsid w:val="00BF3669"/>
    <w:rsid w:val="00BF3958"/>
    <w:rsid w:val="00BF531D"/>
    <w:rsid w:val="00BF5875"/>
    <w:rsid w:val="00BF5A20"/>
    <w:rsid w:val="00BF5C8A"/>
    <w:rsid w:val="00BF68EF"/>
    <w:rsid w:val="00BF7E3F"/>
    <w:rsid w:val="00C00328"/>
    <w:rsid w:val="00C00C61"/>
    <w:rsid w:val="00C02779"/>
    <w:rsid w:val="00C06330"/>
    <w:rsid w:val="00C06913"/>
    <w:rsid w:val="00C072DD"/>
    <w:rsid w:val="00C074B0"/>
    <w:rsid w:val="00C0792E"/>
    <w:rsid w:val="00C12D54"/>
    <w:rsid w:val="00C12E39"/>
    <w:rsid w:val="00C15D8E"/>
    <w:rsid w:val="00C21749"/>
    <w:rsid w:val="00C223DF"/>
    <w:rsid w:val="00C234B5"/>
    <w:rsid w:val="00C26EFA"/>
    <w:rsid w:val="00C329FB"/>
    <w:rsid w:val="00C33359"/>
    <w:rsid w:val="00C33672"/>
    <w:rsid w:val="00C348D6"/>
    <w:rsid w:val="00C34B06"/>
    <w:rsid w:val="00C36D31"/>
    <w:rsid w:val="00C36E34"/>
    <w:rsid w:val="00C411B5"/>
    <w:rsid w:val="00C42689"/>
    <w:rsid w:val="00C43FF0"/>
    <w:rsid w:val="00C44E40"/>
    <w:rsid w:val="00C46B7E"/>
    <w:rsid w:val="00C522D6"/>
    <w:rsid w:val="00C55EDE"/>
    <w:rsid w:val="00C601CA"/>
    <w:rsid w:val="00C603B4"/>
    <w:rsid w:val="00C61D4B"/>
    <w:rsid w:val="00C63BCE"/>
    <w:rsid w:val="00C72C4D"/>
    <w:rsid w:val="00C72E18"/>
    <w:rsid w:val="00C733B8"/>
    <w:rsid w:val="00C7343A"/>
    <w:rsid w:val="00C7389B"/>
    <w:rsid w:val="00C74BD9"/>
    <w:rsid w:val="00C757B6"/>
    <w:rsid w:val="00C76F1D"/>
    <w:rsid w:val="00C809C4"/>
    <w:rsid w:val="00C8260B"/>
    <w:rsid w:val="00C82B0B"/>
    <w:rsid w:val="00C82C3A"/>
    <w:rsid w:val="00C84591"/>
    <w:rsid w:val="00C84D39"/>
    <w:rsid w:val="00C85799"/>
    <w:rsid w:val="00C85D76"/>
    <w:rsid w:val="00C862DE"/>
    <w:rsid w:val="00C878C3"/>
    <w:rsid w:val="00C922A7"/>
    <w:rsid w:val="00C93462"/>
    <w:rsid w:val="00C94026"/>
    <w:rsid w:val="00C94E91"/>
    <w:rsid w:val="00C96F79"/>
    <w:rsid w:val="00CA391D"/>
    <w:rsid w:val="00CA74B8"/>
    <w:rsid w:val="00CA750F"/>
    <w:rsid w:val="00CA7E15"/>
    <w:rsid w:val="00CB09DA"/>
    <w:rsid w:val="00CB14CA"/>
    <w:rsid w:val="00CB1CF6"/>
    <w:rsid w:val="00CB1E3B"/>
    <w:rsid w:val="00CB27E4"/>
    <w:rsid w:val="00CB71F8"/>
    <w:rsid w:val="00CC13B2"/>
    <w:rsid w:val="00CC15DC"/>
    <w:rsid w:val="00CC26DB"/>
    <w:rsid w:val="00CC39AB"/>
    <w:rsid w:val="00CC3DAA"/>
    <w:rsid w:val="00CC478B"/>
    <w:rsid w:val="00CC4C2C"/>
    <w:rsid w:val="00CD0908"/>
    <w:rsid w:val="00CD121E"/>
    <w:rsid w:val="00CD16E3"/>
    <w:rsid w:val="00CD51B4"/>
    <w:rsid w:val="00CD761D"/>
    <w:rsid w:val="00CD7A28"/>
    <w:rsid w:val="00CE1707"/>
    <w:rsid w:val="00CE4553"/>
    <w:rsid w:val="00CE6A29"/>
    <w:rsid w:val="00CE7F3D"/>
    <w:rsid w:val="00CF2483"/>
    <w:rsid w:val="00CF24E2"/>
    <w:rsid w:val="00CF4ABD"/>
    <w:rsid w:val="00CF5D28"/>
    <w:rsid w:val="00CF68D0"/>
    <w:rsid w:val="00CF6EC5"/>
    <w:rsid w:val="00D00077"/>
    <w:rsid w:val="00D001F9"/>
    <w:rsid w:val="00D01EAD"/>
    <w:rsid w:val="00D02333"/>
    <w:rsid w:val="00D064E8"/>
    <w:rsid w:val="00D065CD"/>
    <w:rsid w:val="00D07FA9"/>
    <w:rsid w:val="00D110FB"/>
    <w:rsid w:val="00D12325"/>
    <w:rsid w:val="00D148AF"/>
    <w:rsid w:val="00D15E7E"/>
    <w:rsid w:val="00D15F19"/>
    <w:rsid w:val="00D209E3"/>
    <w:rsid w:val="00D21425"/>
    <w:rsid w:val="00D2279F"/>
    <w:rsid w:val="00D22AF1"/>
    <w:rsid w:val="00D26670"/>
    <w:rsid w:val="00D27A16"/>
    <w:rsid w:val="00D27B8B"/>
    <w:rsid w:val="00D312C3"/>
    <w:rsid w:val="00D3243A"/>
    <w:rsid w:val="00D324A4"/>
    <w:rsid w:val="00D342CC"/>
    <w:rsid w:val="00D35198"/>
    <w:rsid w:val="00D427C3"/>
    <w:rsid w:val="00D42D6F"/>
    <w:rsid w:val="00D444A0"/>
    <w:rsid w:val="00D44932"/>
    <w:rsid w:val="00D4520B"/>
    <w:rsid w:val="00D462AB"/>
    <w:rsid w:val="00D47C16"/>
    <w:rsid w:val="00D502AF"/>
    <w:rsid w:val="00D50764"/>
    <w:rsid w:val="00D50C12"/>
    <w:rsid w:val="00D53830"/>
    <w:rsid w:val="00D54311"/>
    <w:rsid w:val="00D5462D"/>
    <w:rsid w:val="00D551B1"/>
    <w:rsid w:val="00D55889"/>
    <w:rsid w:val="00D64426"/>
    <w:rsid w:val="00D64450"/>
    <w:rsid w:val="00D656EE"/>
    <w:rsid w:val="00D65751"/>
    <w:rsid w:val="00D7021B"/>
    <w:rsid w:val="00D711C4"/>
    <w:rsid w:val="00D73C57"/>
    <w:rsid w:val="00D748AC"/>
    <w:rsid w:val="00D77A56"/>
    <w:rsid w:val="00D80A8F"/>
    <w:rsid w:val="00D80D9B"/>
    <w:rsid w:val="00D81420"/>
    <w:rsid w:val="00D81A56"/>
    <w:rsid w:val="00D81F10"/>
    <w:rsid w:val="00D839D5"/>
    <w:rsid w:val="00D84CBE"/>
    <w:rsid w:val="00D874DF"/>
    <w:rsid w:val="00D9033C"/>
    <w:rsid w:val="00D90688"/>
    <w:rsid w:val="00D91BAB"/>
    <w:rsid w:val="00D930E1"/>
    <w:rsid w:val="00D93962"/>
    <w:rsid w:val="00D9415C"/>
    <w:rsid w:val="00D94D87"/>
    <w:rsid w:val="00D95F85"/>
    <w:rsid w:val="00D96CDF"/>
    <w:rsid w:val="00DA13EC"/>
    <w:rsid w:val="00DA180C"/>
    <w:rsid w:val="00DA2766"/>
    <w:rsid w:val="00DA319A"/>
    <w:rsid w:val="00DA7204"/>
    <w:rsid w:val="00DB0857"/>
    <w:rsid w:val="00DB0D2A"/>
    <w:rsid w:val="00DB3A47"/>
    <w:rsid w:val="00DB5E47"/>
    <w:rsid w:val="00DC1F40"/>
    <w:rsid w:val="00DD1B7E"/>
    <w:rsid w:val="00DD229E"/>
    <w:rsid w:val="00DD3640"/>
    <w:rsid w:val="00DD43B5"/>
    <w:rsid w:val="00DD4717"/>
    <w:rsid w:val="00DD4C63"/>
    <w:rsid w:val="00DD55E0"/>
    <w:rsid w:val="00DD66B0"/>
    <w:rsid w:val="00DE1904"/>
    <w:rsid w:val="00DE2C4D"/>
    <w:rsid w:val="00DE2E39"/>
    <w:rsid w:val="00DE3DBB"/>
    <w:rsid w:val="00DE5D1C"/>
    <w:rsid w:val="00DE737B"/>
    <w:rsid w:val="00DF1BD4"/>
    <w:rsid w:val="00DF2C3A"/>
    <w:rsid w:val="00DF3BCE"/>
    <w:rsid w:val="00DF4487"/>
    <w:rsid w:val="00DF4631"/>
    <w:rsid w:val="00E02A25"/>
    <w:rsid w:val="00E0576C"/>
    <w:rsid w:val="00E06482"/>
    <w:rsid w:val="00E11157"/>
    <w:rsid w:val="00E11BA5"/>
    <w:rsid w:val="00E11C13"/>
    <w:rsid w:val="00E132B9"/>
    <w:rsid w:val="00E14B5D"/>
    <w:rsid w:val="00E15A3F"/>
    <w:rsid w:val="00E16B26"/>
    <w:rsid w:val="00E17BD3"/>
    <w:rsid w:val="00E21EBF"/>
    <w:rsid w:val="00E2355F"/>
    <w:rsid w:val="00E23C48"/>
    <w:rsid w:val="00E26A8F"/>
    <w:rsid w:val="00E319DB"/>
    <w:rsid w:val="00E32CE5"/>
    <w:rsid w:val="00E3416D"/>
    <w:rsid w:val="00E34F76"/>
    <w:rsid w:val="00E3505E"/>
    <w:rsid w:val="00E353C3"/>
    <w:rsid w:val="00E35A65"/>
    <w:rsid w:val="00E35D49"/>
    <w:rsid w:val="00E369B3"/>
    <w:rsid w:val="00E372DB"/>
    <w:rsid w:val="00E444B4"/>
    <w:rsid w:val="00E45B21"/>
    <w:rsid w:val="00E46B99"/>
    <w:rsid w:val="00E46D5B"/>
    <w:rsid w:val="00E507F9"/>
    <w:rsid w:val="00E50F6F"/>
    <w:rsid w:val="00E52531"/>
    <w:rsid w:val="00E53A01"/>
    <w:rsid w:val="00E54571"/>
    <w:rsid w:val="00E546A2"/>
    <w:rsid w:val="00E561C5"/>
    <w:rsid w:val="00E562C9"/>
    <w:rsid w:val="00E567C9"/>
    <w:rsid w:val="00E5688A"/>
    <w:rsid w:val="00E56B6B"/>
    <w:rsid w:val="00E604C4"/>
    <w:rsid w:val="00E604ED"/>
    <w:rsid w:val="00E61300"/>
    <w:rsid w:val="00E61DEF"/>
    <w:rsid w:val="00E65E8F"/>
    <w:rsid w:val="00E7013A"/>
    <w:rsid w:val="00E70C6D"/>
    <w:rsid w:val="00E74F5D"/>
    <w:rsid w:val="00E76034"/>
    <w:rsid w:val="00E76D17"/>
    <w:rsid w:val="00E80A0B"/>
    <w:rsid w:val="00E817E0"/>
    <w:rsid w:val="00E81A10"/>
    <w:rsid w:val="00E828F9"/>
    <w:rsid w:val="00E831E7"/>
    <w:rsid w:val="00E843B5"/>
    <w:rsid w:val="00E85307"/>
    <w:rsid w:val="00E85F39"/>
    <w:rsid w:val="00E90C34"/>
    <w:rsid w:val="00E9126F"/>
    <w:rsid w:val="00E914C8"/>
    <w:rsid w:val="00E946A6"/>
    <w:rsid w:val="00E95A63"/>
    <w:rsid w:val="00E969EB"/>
    <w:rsid w:val="00E97EE6"/>
    <w:rsid w:val="00EA0429"/>
    <w:rsid w:val="00EA1A94"/>
    <w:rsid w:val="00EA1D43"/>
    <w:rsid w:val="00EA4EC9"/>
    <w:rsid w:val="00EA53CD"/>
    <w:rsid w:val="00EA5965"/>
    <w:rsid w:val="00EB1D47"/>
    <w:rsid w:val="00EB279B"/>
    <w:rsid w:val="00EB55E8"/>
    <w:rsid w:val="00EB5D88"/>
    <w:rsid w:val="00EC249E"/>
    <w:rsid w:val="00EC2FA3"/>
    <w:rsid w:val="00EC651E"/>
    <w:rsid w:val="00EC6793"/>
    <w:rsid w:val="00EC745E"/>
    <w:rsid w:val="00ED011F"/>
    <w:rsid w:val="00ED0FF7"/>
    <w:rsid w:val="00ED1FB8"/>
    <w:rsid w:val="00ED4870"/>
    <w:rsid w:val="00ED4A6D"/>
    <w:rsid w:val="00ED5CB2"/>
    <w:rsid w:val="00ED5E09"/>
    <w:rsid w:val="00ED6257"/>
    <w:rsid w:val="00ED6279"/>
    <w:rsid w:val="00ED7337"/>
    <w:rsid w:val="00EE0325"/>
    <w:rsid w:val="00EE2543"/>
    <w:rsid w:val="00EE32C8"/>
    <w:rsid w:val="00EE3663"/>
    <w:rsid w:val="00EE76A9"/>
    <w:rsid w:val="00EE7CA8"/>
    <w:rsid w:val="00EE7FA7"/>
    <w:rsid w:val="00EF09BB"/>
    <w:rsid w:val="00EF1093"/>
    <w:rsid w:val="00EF21C3"/>
    <w:rsid w:val="00EF228B"/>
    <w:rsid w:val="00EF2AF8"/>
    <w:rsid w:val="00EF2D46"/>
    <w:rsid w:val="00EF2FEF"/>
    <w:rsid w:val="00EF5EC1"/>
    <w:rsid w:val="00EF6B9A"/>
    <w:rsid w:val="00EF6E23"/>
    <w:rsid w:val="00F00CD1"/>
    <w:rsid w:val="00F00F51"/>
    <w:rsid w:val="00F0241C"/>
    <w:rsid w:val="00F03072"/>
    <w:rsid w:val="00F05BD6"/>
    <w:rsid w:val="00F07F48"/>
    <w:rsid w:val="00F15CAF"/>
    <w:rsid w:val="00F16739"/>
    <w:rsid w:val="00F203BA"/>
    <w:rsid w:val="00F2052B"/>
    <w:rsid w:val="00F2260F"/>
    <w:rsid w:val="00F23369"/>
    <w:rsid w:val="00F234D3"/>
    <w:rsid w:val="00F242AD"/>
    <w:rsid w:val="00F247F2"/>
    <w:rsid w:val="00F320B7"/>
    <w:rsid w:val="00F330CB"/>
    <w:rsid w:val="00F35A9E"/>
    <w:rsid w:val="00F377E9"/>
    <w:rsid w:val="00F425DC"/>
    <w:rsid w:val="00F42636"/>
    <w:rsid w:val="00F4275C"/>
    <w:rsid w:val="00F42BFC"/>
    <w:rsid w:val="00F44F34"/>
    <w:rsid w:val="00F4633F"/>
    <w:rsid w:val="00F472CE"/>
    <w:rsid w:val="00F5098F"/>
    <w:rsid w:val="00F51597"/>
    <w:rsid w:val="00F515C0"/>
    <w:rsid w:val="00F51FC7"/>
    <w:rsid w:val="00F532E8"/>
    <w:rsid w:val="00F537FF"/>
    <w:rsid w:val="00F546B3"/>
    <w:rsid w:val="00F5565C"/>
    <w:rsid w:val="00F6111C"/>
    <w:rsid w:val="00F612E0"/>
    <w:rsid w:val="00F61647"/>
    <w:rsid w:val="00F62CA9"/>
    <w:rsid w:val="00F66703"/>
    <w:rsid w:val="00F710FE"/>
    <w:rsid w:val="00F72AF5"/>
    <w:rsid w:val="00F74205"/>
    <w:rsid w:val="00F74729"/>
    <w:rsid w:val="00F751A0"/>
    <w:rsid w:val="00F765F1"/>
    <w:rsid w:val="00F76A0E"/>
    <w:rsid w:val="00F77B66"/>
    <w:rsid w:val="00F77C86"/>
    <w:rsid w:val="00F80703"/>
    <w:rsid w:val="00F80948"/>
    <w:rsid w:val="00F80C0A"/>
    <w:rsid w:val="00F81387"/>
    <w:rsid w:val="00F8304D"/>
    <w:rsid w:val="00F833C5"/>
    <w:rsid w:val="00F83625"/>
    <w:rsid w:val="00F841B2"/>
    <w:rsid w:val="00F8449B"/>
    <w:rsid w:val="00F84526"/>
    <w:rsid w:val="00F84702"/>
    <w:rsid w:val="00F8565F"/>
    <w:rsid w:val="00F85691"/>
    <w:rsid w:val="00F86A54"/>
    <w:rsid w:val="00F87094"/>
    <w:rsid w:val="00F87AB3"/>
    <w:rsid w:val="00F913DC"/>
    <w:rsid w:val="00F91BCE"/>
    <w:rsid w:val="00F91DDA"/>
    <w:rsid w:val="00F92DCF"/>
    <w:rsid w:val="00F94182"/>
    <w:rsid w:val="00F95AE6"/>
    <w:rsid w:val="00F95E54"/>
    <w:rsid w:val="00F97A5C"/>
    <w:rsid w:val="00F97A9D"/>
    <w:rsid w:val="00FA1DCA"/>
    <w:rsid w:val="00FA256C"/>
    <w:rsid w:val="00FA2A9B"/>
    <w:rsid w:val="00FA3E1C"/>
    <w:rsid w:val="00FA6E7F"/>
    <w:rsid w:val="00FA7114"/>
    <w:rsid w:val="00FB013C"/>
    <w:rsid w:val="00FB0B1B"/>
    <w:rsid w:val="00FB22B1"/>
    <w:rsid w:val="00FB2379"/>
    <w:rsid w:val="00FB680E"/>
    <w:rsid w:val="00FB7765"/>
    <w:rsid w:val="00FC0065"/>
    <w:rsid w:val="00FC0367"/>
    <w:rsid w:val="00FC05EE"/>
    <w:rsid w:val="00FC33C5"/>
    <w:rsid w:val="00FC3AEE"/>
    <w:rsid w:val="00FC4D4E"/>
    <w:rsid w:val="00FC5889"/>
    <w:rsid w:val="00FC58A8"/>
    <w:rsid w:val="00FC69ED"/>
    <w:rsid w:val="00FC6A3B"/>
    <w:rsid w:val="00FC6A78"/>
    <w:rsid w:val="00FD1275"/>
    <w:rsid w:val="00FD1287"/>
    <w:rsid w:val="00FD195B"/>
    <w:rsid w:val="00FD1A99"/>
    <w:rsid w:val="00FD3730"/>
    <w:rsid w:val="00FD4806"/>
    <w:rsid w:val="00FD5162"/>
    <w:rsid w:val="00FD5CBB"/>
    <w:rsid w:val="00FD5D4A"/>
    <w:rsid w:val="00FD6EB7"/>
    <w:rsid w:val="00FE002E"/>
    <w:rsid w:val="00FE0C0D"/>
    <w:rsid w:val="00FE2297"/>
    <w:rsid w:val="00FE26D4"/>
    <w:rsid w:val="00FE2AB4"/>
    <w:rsid w:val="00FE515A"/>
    <w:rsid w:val="00FE54E5"/>
    <w:rsid w:val="00FE5624"/>
    <w:rsid w:val="00FE5FBF"/>
    <w:rsid w:val="00FE6619"/>
    <w:rsid w:val="00FE6C25"/>
    <w:rsid w:val="00FF0358"/>
    <w:rsid w:val="00FF0964"/>
    <w:rsid w:val="00FF16F2"/>
    <w:rsid w:val="00FF172B"/>
    <w:rsid w:val="00FF272C"/>
    <w:rsid w:val="00FF28C9"/>
    <w:rsid w:val="00FF31FB"/>
    <w:rsid w:val="00FF3B7F"/>
    <w:rsid w:val="00FF5115"/>
    <w:rsid w:val="00FF5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>
      <o:colormenu v:ext="edit" fillcolor="#00b0f0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1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72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paragraph" w:customStyle="1" w:styleId="TdocHeader2">
    <w:name w:val="Tdoc_Header_2"/>
    <w:basedOn w:val="Normal"/>
    <w:rsid w:val="00EE32C8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pple-converted-space">
    <w:name w:val="apple-converted-space"/>
    <w:basedOn w:val="DefaultParagraphFont"/>
    <w:rsid w:val="0067793B"/>
  </w:style>
  <w:style w:type="character" w:customStyle="1" w:styleId="a">
    <w:name w:val="首标题"/>
    <w:rsid w:val="00E54571"/>
    <w:rPr>
      <w:rFonts w:ascii="Arial" w:eastAsia="宋体" w:hAnsi="Arial"/>
      <w:sz w:val="24"/>
    </w:rPr>
  </w:style>
  <w:style w:type="paragraph" w:customStyle="1" w:styleId="hsh">
    <w:name w:val="hsh_正文"/>
    <w:basedOn w:val="Normal"/>
    <w:link w:val="hshChar"/>
    <w:qFormat/>
    <w:rsid w:val="006C3E76"/>
    <w:pPr>
      <w:overflowPunct/>
      <w:autoSpaceDE/>
      <w:autoSpaceDN/>
      <w:adjustRightInd/>
      <w:spacing w:beforeLines="50" w:afterLines="50" w:line="360" w:lineRule="exact"/>
      <w:textAlignment w:val="auto"/>
    </w:pPr>
    <w:rPr>
      <w:rFonts w:ascii="Times" w:hAnsi="Times"/>
      <w:sz w:val="21"/>
      <w:szCs w:val="24"/>
    </w:rPr>
  </w:style>
  <w:style w:type="character" w:customStyle="1" w:styleId="hshChar">
    <w:name w:val="hsh_正文 Char"/>
    <w:basedOn w:val="DefaultParagraphFont"/>
    <w:link w:val="hsh"/>
    <w:rsid w:val="006C3E76"/>
    <w:rPr>
      <w:rFonts w:ascii="Times" w:eastAsia="宋体" w:hAnsi="Times"/>
      <w:sz w:val="21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8</TotalTime>
  <Pages>3</Pages>
  <Words>1435</Words>
  <Characters>7094</Characters>
  <Application>Microsoft Office Word</Application>
  <DocSecurity>0</DocSecurity>
  <Lines>107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ZTE</dc:creator>
  <cp:lastModifiedBy>Carol</cp:lastModifiedBy>
  <cp:revision>3</cp:revision>
  <cp:lastPrinted>2016-01-21T00:16:00Z</cp:lastPrinted>
  <dcterms:created xsi:type="dcterms:W3CDTF">2017-05-05T22:38:00Z</dcterms:created>
  <dcterms:modified xsi:type="dcterms:W3CDTF">2017-05-05T22:45:00Z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-218927991</vt:i4>
  </property>
  <property fmtid="{D5CDD505-2E9C-101B-9397-08002B2CF9AE}" pid="3" name="_NewReviewCycle">
    <vt:lpwstr/>
  </property>
  <property fmtid="{D5CDD505-2E9C-101B-9397-08002B2CF9AE}" pid="4" name="_EmailSubject">
    <vt:lpwstr>[RAN1#84 LAA] UL HARQ operation (incl. number of HARQ processes) </vt:lpwstr>
  </property>
  <property fmtid="{D5CDD505-2E9C-101B-9397-08002B2CF9AE}" pid="5" name="_AuthorEmail">
    <vt:lpwstr>sigen.ye@alcatel-lucent.com</vt:lpwstr>
  </property>
  <property fmtid="{D5CDD505-2E9C-101B-9397-08002B2CF9AE}" pid="6" name="_AuthorEmailDisplayName">
    <vt:lpwstr>Ye, Sigen (Nokia - US)</vt:lpwstr>
  </property>
  <property fmtid="{D5CDD505-2E9C-101B-9397-08002B2CF9AE}" pid="7" name="_ReviewingToolsShownOnce">
    <vt:lpwstr/>
  </property>
</Properties>
</file>